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E" w:rsidRPr="000E603E" w:rsidRDefault="000E603E" w:rsidP="000E603E">
      <w:pPr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color w:val="676A6C"/>
          <w:spacing w:val="-14"/>
          <w:sz w:val="33"/>
          <w:szCs w:val="33"/>
          <w:lang w:eastAsia="ru-RU"/>
        </w:rPr>
      </w:pPr>
      <w:r w:rsidRPr="000E603E">
        <w:rPr>
          <w:rFonts w:ascii="Arial" w:eastAsia="Times New Roman" w:hAnsi="Arial" w:cs="Arial"/>
          <w:b/>
          <w:color w:val="676A6C"/>
          <w:spacing w:val="-14"/>
          <w:sz w:val="33"/>
          <w:szCs w:val="33"/>
          <w:lang w:eastAsia="ru-RU"/>
        </w:rPr>
        <w:t> «Адаптация ребенка с 3- 4 лет к детскому саду»</w:t>
      </w:r>
    </w:p>
    <w:p w:rsidR="000E603E" w:rsidRPr="000E603E" w:rsidRDefault="000E603E" w:rsidP="000E603E">
      <w:pPr>
        <w:spacing w:after="0" w:line="240" w:lineRule="auto"/>
        <w:rPr>
          <w:rFonts w:ascii="Trebuchet MS" w:eastAsia="Times New Roman" w:hAnsi="Trebuchet MS" w:cs="Times New Roman"/>
          <w:color w:val="777777"/>
          <w:sz w:val="16"/>
          <w:szCs w:val="16"/>
          <w:lang w:eastAsia="ru-RU"/>
        </w:rPr>
      </w:pP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Ребенок впервые приходит в детский сад. Его привычный мир изменился, все теперь иначе. Одному ребенку требуется два дня, что бы разобраться в новой обстановке, другому – несколько месяцев. Как помочь 3-4х летнему малышу быстрее привыкнуть к дошкольному учреждению? Как сделать переход из дома в сади</w:t>
      </w: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к менее болезненным? 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В возрасте 3-4 </w:t>
      </w: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х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лет ребенок постепенно выходит за пределы семейного круга. Его общение становится </w:t>
      </w:r>
      <w:proofErr w:type="gram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вне</w:t>
      </w:r>
      <w:proofErr w:type="gram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</w:t>
      </w: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ности в дошкольном возрасте.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Развивается мелкая моторика ребенка-дошкольника. В этом возрасте ребенок начинает рисовать, а не просто чертить линии. </w:t>
      </w: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Ребенок уже может реализовать в рисунке простейший замысел: солнышко, человечка</w:t>
      </w:r>
      <w:proofErr w:type="gramStart"/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</w:t>
      </w: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,</w:t>
      </w:r>
      <w:proofErr w:type="gramEnd"/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шарик и т.д. Малыш может обводить простые фигуры по контуру, закрашивать фигуру. </w:t>
      </w:r>
      <w:proofErr w:type="gramStart"/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Доступны </w:t>
      </w:r>
      <w:r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</w:t>
      </w: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простейшие поделки из</w:t>
      </w:r>
      <w:r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</w:t>
      </w: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пластилина: змейка (червячок), улитка, грибок, тарелочка, шарики.</w:t>
      </w:r>
      <w:proofErr w:type="gramEnd"/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</w:t>
      </w:r>
      <w:proofErr w:type="gramStart"/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одевать</w:t>
      </w:r>
      <w:r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</w:t>
      </w: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 xml:space="preserve"> одежду</w:t>
      </w:r>
      <w:proofErr w:type="gramEnd"/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, складывать, вешать, застегивать пуговицы.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Самым главным навыком является</w:t>
      </w:r>
      <w:proofErr w:type="gram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,</w:t>
      </w:r>
      <w:proofErr w:type="gram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конечно ,умение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</w:t>
      </w:r>
      <w:proofErr w:type="gram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а(</w:t>
      </w:r>
      <w:proofErr w:type="gram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особенно, если ребенок в семье один).Понимая все трудности, связанные с садом, тем не менее отдавать ребенка в сад необходимо для нормального его развития.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энурез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). Родитель должен быть го</w:t>
      </w: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тов к временным трудностям.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Адаптация к детскому саду в возрасте 3-4 лет длится от 2-3 недель до 2-3 месяцев. Родители должны соблюдать ряд правил.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Не нервничать самим, не ругать ребенка за слезы и капризы, связанные с садом. Вести себя спокойно и твердо.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Ребенок должен быть здоров, что бы меньше болеть в период адаптации к саду.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lastRenderedPageBreak/>
        <w:t>Желательно соблюдать единые требования к ребенку дома и в саду.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    </w:t>
      </w: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b/>
          <w:color w:val="676A6C"/>
          <w:sz w:val="19"/>
          <w:szCs w:val="19"/>
          <w:lang w:eastAsia="ru-RU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 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Использованная литература;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/П</w:t>
      </w:r>
      <w:proofErr w:type="gram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од ред. </w:t>
      </w: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Н.Е.Вераксы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, Т.С. Комаровой, М.А.Васильевой. - </w:t>
      </w: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М.:Мозаика-Синтез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, 2011, стр. 86</w:t>
      </w:r>
    </w:p>
    <w:p w:rsidR="000E603E" w:rsidRPr="000E603E" w:rsidRDefault="000E603E" w:rsidP="000E603E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</w:pP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Куцакова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 xml:space="preserve"> Л.В. Нравственно-трудовое воспитание в детском саду. Пособия для педагогов дошкольных учреждений. </w:t>
      </w:r>
      <w:proofErr w:type="gram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–</w:t>
      </w:r>
      <w:proofErr w:type="spellStart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М</w:t>
      </w:r>
      <w:proofErr w:type="gram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.:Мозаика-Синтез</w:t>
      </w:r>
      <w:proofErr w:type="spellEnd"/>
      <w:r w:rsidRPr="000E603E">
        <w:rPr>
          <w:rFonts w:ascii="Trebuchet MS" w:eastAsia="Times New Roman" w:hAnsi="Trebuchet MS" w:cs="Times New Roman"/>
          <w:color w:val="676A6C"/>
          <w:sz w:val="19"/>
          <w:szCs w:val="19"/>
          <w:lang w:eastAsia="ru-RU"/>
        </w:rPr>
        <w:t>, 2008, стр.13</w:t>
      </w:r>
    </w:p>
    <w:p w:rsidR="00C47E55" w:rsidRDefault="00C47E55"/>
    <w:sectPr w:rsidR="00C47E55" w:rsidSect="00C4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03E"/>
    <w:rsid w:val="000E603E"/>
    <w:rsid w:val="00C47E55"/>
    <w:rsid w:val="00C8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5"/>
  </w:style>
  <w:style w:type="paragraph" w:styleId="3">
    <w:name w:val="heading 3"/>
    <w:basedOn w:val="a"/>
    <w:link w:val="30"/>
    <w:uiPriority w:val="9"/>
    <w:qFormat/>
    <w:rsid w:val="000E6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517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2017-10-09T16:40:00Z</dcterms:created>
  <dcterms:modified xsi:type="dcterms:W3CDTF">2017-10-09T16:49:00Z</dcterms:modified>
</cp:coreProperties>
</file>