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4E" w:rsidRPr="00CF584E" w:rsidRDefault="00CF584E" w:rsidP="00CF584E">
      <w:pPr>
        <w:spacing w:line="240" w:lineRule="auto"/>
        <w:jc w:val="right"/>
        <w:rPr>
          <w:i/>
          <w:sz w:val="24"/>
          <w:szCs w:val="24"/>
        </w:rPr>
      </w:pPr>
      <w:r w:rsidRPr="00CF584E">
        <w:rPr>
          <w:i/>
          <w:sz w:val="24"/>
          <w:szCs w:val="24"/>
        </w:rPr>
        <w:t>Для выступлен</w:t>
      </w:r>
      <w:bookmarkStart w:id="0" w:name="_GoBack"/>
      <w:bookmarkEnd w:id="0"/>
      <w:r w:rsidRPr="00CF584E">
        <w:rPr>
          <w:i/>
          <w:sz w:val="24"/>
          <w:szCs w:val="24"/>
        </w:rPr>
        <w:t>ия на родительских собраниях</w:t>
      </w:r>
    </w:p>
    <w:p w:rsidR="00CF584E" w:rsidRPr="00CF584E" w:rsidRDefault="00CF584E" w:rsidP="00CF584E">
      <w:pPr>
        <w:spacing w:line="240" w:lineRule="auto"/>
        <w:jc w:val="center"/>
        <w:rPr>
          <w:b/>
          <w:sz w:val="24"/>
          <w:szCs w:val="24"/>
        </w:rPr>
      </w:pPr>
      <w:r w:rsidRPr="00CF584E">
        <w:rPr>
          <w:b/>
          <w:sz w:val="24"/>
          <w:szCs w:val="24"/>
        </w:rPr>
        <w:t>Конструирование институциональной системы</w:t>
      </w:r>
    </w:p>
    <w:p w:rsidR="00CF584E" w:rsidRPr="00CF584E" w:rsidRDefault="00CF584E" w:rsidP="00CF584E">
      <w:pPr>
        <w:spacing w:line="240" w:lineRule="auto"/>
        <w:jc w:val="center"/>
        <w:rPr>
          <w:b/>
          <w:sz w:val="24"/>
          <w:szCs w:val="24"/>
        </w:rPr>
      </w:pPr>
      <w:r w:rsidRPr="00CF584E">
        <w:rPr>
          <w:b/>
          <w:sz w:val="24"/>
          <w:szCs w:val="24"/>
        </w:rPr>
        <w:t>краткосрочных образовательных практик (КОП) по выбору.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>Нами был разработан годовой курс краткосрочных образовательных практик, который состоит из блоков, отражающих основные направления развития ребенка в соответствии с ФГОС. Содержание блоков разработано исходя из целей и задач развития пермского образования до 2030 года, запросов социума, потребностей родителей, условий ДОУ.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 xml:space="preserve">  В каждый блок входит от 10 до 30 образовательных практик.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 xml:space="preserve">  Реализация КОП будет осуществляться в течение календарного года по сезонам: </w:t>
      </w:r>
    </w:p>
    <w:p w:rsidR="00CF584E" w:rsidRPr="00CF584E" w:rsidRDefault="00CF584E" w:rsidP="00CF584E">
      <w:pPr>
        <w:spacing w:line="240" w:lineRule="auto"/>
        <w:jc w:val="center"/>
        <w:rPr>
          <w:sz w:val="24"/>
          <w:szCs w:val="24"/>
        </w:rPr>
      </w:pPr>
      <w:r w:rsidRPr="00CF584E">
        <w:rPr>
          <w:sz w:val="24"/>
          <w:szCs w:val="24"/>
        </w:rPr>
        <w:t>Сентябрь-ноябрь</w:t>
      </w:r>
    </w:p>
    <w:p w:rsidR="00CF584E" w:rsidRPr="00CF584E" w:rsidRDefault="00CF584E" w:rsidP="00CF584E">
      <w:pPr>
        <w:spacing w:line="240" w:lineRule="auto"/>
        <w:jc w:val="center"/>
        <w:rPr>
          <w:sz w:val="24"/>
          <w:szCs w:val="24"/>
        </w:rPr>
      </w:pPr>
      <w:r w:rsidRPr="00CF584E">
        <w:rPr>
          <w:sz w:val="24"/>
          <w:szCs w:val="24"/>
        </w:rPr>
        <w:t>Декабрь-февраль</w:t>
      </w:r>
    </w:p>
    <w:p w:rsidR="00CF584E" w:rsidRPr="00CF584E" w:rsidRDefault="00CF584E" w:rsidP="00CF584E">
      <w:pPr>
        <w:spacing w:line="240" w:lineRule="auto"/>
        <w:jc w:val="center"/>
        <w:rPr>
          <w:sz w:val="24"/>
          <w:szCs w:val="24"/>
        </w:rPr>
      </w:pPr>
      <w:r w:rsidRPr="00CF584E">
        <w:rPr>
          <w:sz w:val="24"/>
          <w:szCs w:val="24"/>
        </w:rPr>
        <w:t>Март-май</w:t>
      </w:r>
    </w:p>
    <w:p w:rsidR="00CF584E" w:rsidRPr="00CF584E" w:rsidRDefault="00CF584E" w:rsidP="00CF584E">
      <w:pPr>
        <w:spacing w:line="240" w:lineRule="auto"/>
        <w:jc w:val="center"/>
        <w:rPr>
          <w:sz w:val="24"/>
          <w:szCs w:val="24"/>
        </w:rPr>
      </w:pPr>
      <w:r w:rsidRPr="00CF584E">
        <w:rPr>
          <w:sz w:val="24"/>
          <w:szCs w:val="24"/>
        </w:rPr>
        <w:t>Июнь-июль.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 xml:space="preserve"> Количество занятий определенно исходя из уровня сложности реализации КОП от 2 до 4.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 xml:space="preserve"> В течение квартала у ребенка и родителей будет возможность выбрать три КОП. 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 xml:space="preserve"> Реализация одной КОП – от 2 дней до 1 недели. В течение года ребенок имеет возможность посетить до 32 КОП по разным блокам. Время проведения – 12.00-12.30, 15.30-16.00 – четыре раза в неделю (понедельник, вторник, среда, четверг). Пятница день выбора, который осуществляет ребенок и его родители. Выбранное время обусловлено присутствием обоих педагогов на группе, у специалистов это время свободно от проведения занятий. 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 xml:space="preserve"> Для проведения КОП планируется задействовать максимальное количество помещений ДОУ: групповая комната, компьютерный класс, музыкальный и физкультурный зал (спортивная площадка), кабинеты: дополнительного образования, педагог</w:t>
      </w:r>
      <w:proofErr w:type="gramStart"/>
      <w:r w:rsidRPr="00CF584E">
        <w:rPr>
          <w:sz w:val="24"/>
          <w:szCs w:val="24"/>
        </w:rPr>
        <w:t>а-</w:t>
      </w:r>
      <w:proofErr w:type="gramEnd"/>
      <w:r w:rsidRPr="00CF584E">
        <w:rPr>
          <w:sz w:val="24"/>
          <w:szCs w:val="24"/>
        </w:rPr>
        <w:t xml:space="preserve"> психолога, учителя- логопеда, т.к. одновременно может быть выбрано 6-8 практик. 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 xml:space="preserve"> Реализовывать КОП будут педагоги ДОУ, а так же родители (желательно папы) с педагогическим образованием по договоренности. Мотивацией детей на практики будет игровые пособия «нового поколения»: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 xml:space="preserve">  набора LEGO® </w:t>
      </w:r>
      <w:proofErr w:type="spellStart"/>
      <w:r w:rsidRPr="00CF584E">
        <w:rPr>
          <w:sz w:val="24"/>
          <w:szCs w:val="24"/>
        </w:rPr>
        <w:t>Education</w:t>
      </w:r>
      <w:proofErr w:type="spellEnd"/>
      <w:r w:rsidRPr="00CF584E">
        <w:rPr>
          <w:sz w:val="24"/>
          <w:szCs w:val="24"/>
        </w:rPr>
        <w:t xml:space="preserve"> </w:t>
      </w:r>
      <w:proofErr w:type="spellStart"/>
      <w:r w:rsidRPr="00CF584E">
        <w:rPr>
          <w:sz w:val="24"/>
          <w:szCs w:val="24"/>
        </w:rPr>
        <w:t>WeDo</w:t>
      </w:r>
      <w:proofErr w:type="spellEnd"/>
      <w:r w:rsidRPr="00CF584E">
        <w:rPr>
          <w:sz w:val="24"/>
          <w:szCs w:val="24"/>
        </w:rPr>
        <w:t xml:space="preserve">; 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 xml:space="preserve"> научно познавательные наборы QIDDYCOME;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 xml:space="preserve"> научно познавательные наборы </w:t>
      </w:r>
      <w:proofErr w:type="spellStart"/>
      <w:r w:rsidRPr="00CF584E">
        <w:rPr>
          <w:sz w:val="24"/>
          <w:szCs w:val="24"/>
        </w:rPr>
        <w:t>Green</w:t>
      </w:r>
      <w:proofErr w:type="spellEnd"/>
      <w:r w:rsidRPr="00CF584E">
        <w:rPr>
          <w:sz w:val="24"/>
          <w:szCs w:val="24"/>
        </w:rPr>
        <w:t xml:space="preserve"> </w:t>
      </w:r>
      <w:proofErr w:type="spellStart"/>
      <w:r w:rsidRPr="00CF584E">
        <w:rPr>
          <w:sz w:val="24"/>
          <w:szCs w:val="24"/>
        </w:rPr>
        <w:t>Science</w:t>
      </w:r>
      <w:proofErr w:type="spellEnd"/>
      <w:r w:rsidRPr="00CF584E">
        <w:rPr>
          <w:sz w:val="24"/>
          <w:szCs w:val="24"/>
        </w:rPr>
        <w:t>;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 xml:space="preserve">  манекена для создания причесок « </w:t>
      </w:r>
      <w:proofErr w:type="spellStart"/>
      <w:r w:rsidRPr="00CF584E">
        <w:rPr>
          <w:sz w:val="24"/>
          <w:szCs w:val="24"/>
        </w:rPr>
        <w:t>Princess</w:t>
      </w:r>
      <w:proofErr w:type="spellEnd"/>
      <w:r w:rsidRPr="00CF584E">
        <w:rPr>
          <w:sz w:val="24"/>
          <w:szCs w:val="24"/>
        </w:rPr>
        <w:t xml:space="preserve"> </w:t>
      </w:r>
      <w:proofErr w:type="spellStart"/>
      <w:r w:rsidRPr="00CF584E">
        <w:rPr>
          <w:sz w:val="24"/>
          <w:szCs w:val="24"/>
        </w:rPr>
        <w:t>Coralie</w:t>
      </w:r>
      <w:proofErr w:type="spellEnd"/>
      <w:r w:rsidRPr="00CF584E">
        <w:rPr>
          <w:sz w:val="24"/>
          <w:szCs w:val="24"/>
        </w:rPr>
        <w:t xml:space="preserve">»; 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 xml:space="preserve"> набор для создания десертов и мороженного </w:t>
      </w:r>
      <w:proofErr w:type="spellStart"/>
      <w:r w:rsidRPr="00CF584E">
        <w:rPr>
          <w:sz w:val="24"/>
          <w:szCs w:val="24"/>
        </w:rPr>
        <w:t>Let’s</w:t>
      </w:r>
      <w:proofErr w:type="spellEnd"/>
      <w:r w:rsidRPr="00CF584E">
        <w:rPr>
          <w:sz w:val="24"/>
          <w:szCs w:val="24"/>
        </w:rPr>
        <w:t xml:space="preserve"> </w:t>
      </w:r>
      <w:proofErr w:type="spellStart"/>
      <w:r w:rsidRPr="00CF584E">
        <w:rPr>
          <w:sz w:val="24"/>
          <w:szCs w:val="24"/>
        </w:rPr>
        <w:t>Cook</w:t>
      </w:r>
      <w:proofErr w:type="spellEnd"/>
      <w:r w:rsidRPr="00CF584E">
        <w:rPr>
          <w:sz w:val="24"/>
          <w:szCs w:val="24"/>
        </w:rPr>
        <w:t xml:space="preserve">; 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 xml:space="preserve"> набор «Объемные 3-D картины (VIZZLE); 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 xml:space="preserve"> набор для </w:t>
      </w:r>
      <w:proofErr w:type="spellStart"/>
      <w:r w:rsidRPr="00CF584E">
        <w:rPr>
          <w:sz w:val="24"/>
          <w:szCs w:val="24"/>
        </w:rPr>
        <w:t>твистинга</w:t>
      </w:r>
      <w:proofErr w:type="spellEnd"/>
      <w:r w:rsidRPr="00CF584E">
        <w:rPr>
          <w:sz w:val="24"/>
          <w:szCs w:val="24"/>
        </w:rPr>
        <w:t xml:space="preserve">; 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lastRenderedPageBreak/>
        <w:t xml:space="preserve"> наборы для моделирования; 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 xml:space="preserve"> машины с радиоуправлением и др. 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 xml:space="preserve"> Для родителей это возможность бесплатно получить услугу для определения направлений интересов и способностей воспитанников. Выбор Коп будет осуществляться следующим образом: 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 xml:space="preserve"> заполнение анкеты-заявления родителями (законными представителями) на оказание образовательных услуг в форме КОП; 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 xml:space="preserve"> отметка ребенка в «Экране выбора» услуги, которая его заинтересовала 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 xml:space="preserve"> Оценка проведения практик будет трехсторонней: 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 xml:space="preserve"> Ребенок – будет ставить смайлик в «Экран </w:t>
      </w:r>
      <w:proofErr w:type="spellStart"/>
      <w:r w:rsidRPr="00CF584E">
        <w:rPr>
          <w:sz w:val="24"/>
          <w:szCs w:val="24"/>
        </w:rPr>
        <w:t>выбора»</w:t>
      </w:r>
      <w:proofErr w:type="gramStart"/>
      <w:r w:rsidRPr="00CF584E">
        <w:rPr>
          <w:sz w:val="24"/>
          <w:szCs w:val="24"/>
        </w:rPr>
        <w:t>,а</w:t>
      </w:r>
      <w:proofErr w:type="spellEnd"/>
      <w:proofErr w:type="gramEnd"/>
      <w:r w:rsidRPr="00CF584E">
        <w:rPr>
          <w:sz w:val="24"/>
          <w:szCs w:val="24"/>
        </w:rPr>
        <w:t xml:space="preserve"> так же получать по окончанию практики грамоты (сертификата ) которое будет размещать в портфолио; 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 xml:space="preserve"> Родитель – оценка удовлетворенности через опросник-анкету </w:t>
      </w:r>
    </w:p>
    <w:p w:rsidR="00CF584E" w:rsidRPr="00CF584E" w:rsidRDefault="00CF584E" w:rsidP="00CF584E">
      <w:pPr>
        <w:spacing w:line="240" w:lineRule="auto"/>
        <w:rPr>
          <w:sz w:val="24"/>
          <w:szCs w:val="24"/>
          <w:lang w:val="en-US"/>
        </w:rPr>
      </w:pPr>
      <w:r w:rsidRPr="00CF584E">
        <w:rPr>
          <w:sz w:val="24"/>
          <w:szCs w:val="24"/>
        </w:rPr>
        <w:t xml:space="preserve"> П</w:t>
      </w:r>
      <w:r w:rsidRPr="00CF584E">
        <w:rPr>
          <w:sz w:val="24"/>
          <w:szCs w:val="24"/>
        </w:rPr>
        <w:t>едагог – заполнение самоанализа</w:t>
      </w:r>
    </w:p>
    <w:p w:rsidR="00CF584E" w:rsidRPr="00CF584E" w:rsidRDefault="00CF584E" w:rsidP="00CF584E">
      <w:pPr>
        <w:spacing w:line="240" w:lineRule="auto"/>
        <w:jc w:val="center"/>
        <w:rPr>
          <w:b/>
          <w:sz w:val="24"/>
          <w:szCs w:val="24"/>
        </w:rPr>
      </w:pPr>
      <w:r w:rsidRPr="00CF584E">
        <w:rPr>
          <w:b/>
          <w:sz w:val="24"/>
          <w:szCs w:val="24"/>
        </w:rPr>
        <w:t>Перспектива развития модели</w:t>
      </w:r>
    </w:p>
    <w:p w:rsidR="00CF584E" w:rsidRPr="00CF584E" w:rsidRDefault="00CF584E" w:rsidP="00CF584E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CF584E">
        <w:rPr>
          <w:b/>
          <w:sz w:val="24"/>
          <w:szCs w:val="24"/>
        </w:rPr>
        <w:t>до 2</w:t>
      </w:r>
      <w:r w:rsidRPr="00CF584E">
        <w:rPr>
          <w:b/>
          <w:sz w:val="24"/>
          <w:szCs w:val="24"/>
        </w:rPr>
        <w:t>017 года 2015-2016 учебный год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>Расширение и обновление ассортиментного ряда КОП для</w:t>
      </w:r>
      <w:r w:rsidRPr="00CF584E">
        <w:rPr>
          <w:sz w:val="24"/>
          <w:szCs w:val="24"/>
        </w:rPr>
        <w:t xml:space="preserve"> старшего дошкольного возраста 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>Создание единого методического банка из технол</w:t>
      </w:r>
      <w:r w:rsidRPr="00CF584E">
        <w:rPr>
          <w:sz w:val="24"/>
          <w:szCs w:val="24"/>
        </w:rPr>
        <w:t xml:space="preserve">огических карт с описанием КОП 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 xml:space="preserve">Разработка и реализация краткосрочных программ дополнительных платных образовательных услуг для детей старшего дошкольного возраста (на основе КОП) для детей </w:t>
      </w:r>
      <w:r w:rsidRPr="00CF584E">
        <w:rPr>
          <w:sz w:val="24"/>
          <w:szCs w:val="24"/>
        </w:rPr>
        <w:t xml:space="preserve">посещающих и не посещающих ДОУ 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 xml:space="preserve">Разработка и внедрение КОП для </w:t>
      </w:r>
      <w:r w:rsidRPr="00CF584E">
        <w:rPr>
          <w:sz w:val="24"/>
          <w:szCs w:val="24"/>
        </w:rPr>
        <w:t xml:space="preserve">среднего дошкольного возраста. 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>2016-2017 учебный год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>Расширение и обновление ассортиментного ряда КОП для</w:t>
      </w:r>
      <w:r w:rsidRPr="00CF584E">
        <w:rPr>
          <w:sz w:val="24"/>
          <w:szCs w:val="24"/>
        </w:rPr>
        <w:t xml:space="preserve"> среднего дошкольного возраста </w:t>
      </w:r>
    </w:p>
    <w:p w:rsidR="00CF5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 xml:space="preserve">Разработка и реализация краткосрочных программ дополнительных платных образовательных услуг для детей среднего дошкольного возраста (на основе КОП) для детей </w:t>
      </w:r>
      <w:r w:rsidRPr="00CF584E">
        <w:rPr>
          <w:sz w:val="24"/>
          <w:szCs w:val="24"/>
        </w:rPr>
        <w:t xml:space="preserve">посещающих и не посещающих ДОУ </w:t>
      </w:r>
    </w:p>
    <w:p w:rsidR="00F5484E" w:rsidRPr="00CF584E" w:rsidRDefault="00CF584E" w:rsidP="00CF584E">
      <w:pPr>
        <w:spacing w:line="240" w:lineRule="auto"/>
        <w:rPr>
          <w:sz w:val="24"/>
          <w:szCs w:val="24"/>
        </w:rPr>
      </w:pPr>
      <w:r w:rsidRPr="00CF584E">
        <w:rPr>
          <w:sz w:val="24"/>
          <w:szCs w:val="24"/>
        </w:rPr>
        <w:t>Разработка и внедрение тематики краткосрочных практик для младшего дошкольного возраста и семей детей с 1,5 до 3-х лет</w:t>
      </w:r>
    </w:p>
    <w:sectPr w:rsidR="00F5484E" w:rsidRPr="00CF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4E"/>
    <w:rsid w:val="00CF584E"/>
    <w:rsid w:val="00F5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000B-A923-40A3-AD37-64FC4AB8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2015-04-17T06:33:00Z</cp:lastPrinted>
  <dcterms:created xsi:type="dcterms:W3CDTF">2015-04-17T06:30:00Z</dcterms:created>
  <dcterms:modified xsi:type="dcterms:W3CDTF">2015-04-17T06:35:00Z</dcterms:modified>
</cp:coreProperties>
</file>