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2" w:rsidRPr="002918B2" w:rsidRDefault="00623CC0" w:rsidP="002918B2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-838835</wp:posOffset>
            </wp:positionV>
            <wp:extent cx="7591425" cy="10706100"/>
            <wp:effectExtent l="19050" t="0" r="9525" b="0"/>
            <wp:wrapNone/>
            <wp:docPr id="35" name="Рисунок 34" descr="i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фон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нам стало доступно множество </w:t>
      </w:r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возможностей и приспособлений </w:t>
      </w:r>
      <w:proofErr w:type="gramStart"/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осуществления, как профилактического, </w:t>
      </w:r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и лечебного массажа в </w:t>
      </w:r>
      <w:proofErr w:type="gramStart"/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комфортных</w:t>
      </w:r>
      <w:proofErr w:type="gramEnd"/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домашних условиях. Одним из самых </w:t>
      </w:r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универсальных</w:t>
      </w:r>
      <w:proofErr w:type="gramEnd"/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предназначении и эффективных </w:t>
      </w:r>
    </w:p>
    <w:p w:rsidR="002918B2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благоприятном влиянии на человеческий организм </w:t>
      </w:r>
    </w:p>
    <w:p w:rsidR="00623CC0" w:rsidRPr="002918B2" w:rsidRDefault="00623CC0" w:rsidP="002918B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устройством является </w:t>
      </w:r>
      <w:r w:rsidRPr="002918B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массажный мяч</w:t>
      </w:r>
      <w:r w:rsidRPr="00623CC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CC0" w:rsidRPr="002918B2" w:rsidRDefault="00623CC0" w:rsidP="00623CC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CC0" w:rsidRPr="00623CC0" w:rsidRDefault="00623CC0" w:rsidP="00623CC0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</w:t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можно его применять?</w:t>
      </w:r>
    </w:p>
    <w:p w:rsidR="00623CC0" w:rsidRPr="002918B2" w:rsidRDefault="00623CC0" w:rsidP="002918B2">
      <w:pPr>
        <w:numPr>
          <w:ilvl w:val="0"/>
          <w:numId w:val="13"/>
        </w:numPr>
        <w:tabs>
          <w:tab w:val="clear" w:pos="720"/>
          <w:tab w:val="num" w:pos="142"/>
        </w:tabs>
        <w:spacing w:after="0"/>
        <w:ind w:left="142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улучшения кровообращения в руках, повышения чувствительности кожи на ладонях и развития мелкой моторики </w:t>
      </w:r>
    </w:p>
    <w:p w:rsidR="00623CC0" w:rsidRPr="002918B2" w:rsidRDefault="00623CC0" w:rsidP="002918B2">
      <w:pPr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142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регулярного</w:t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18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массажа стоп</w:t>
      </w:r>
      <w:r w:rsidRPr="002918B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профилактики плоскостопия;</w:t>
      </w:r>
    </w:p>
    <w:p w:rsidR="00623CC0" w:rsidRPr="00623CC0" w:rsidRDefault="00623CC0" w:rsidP="002918B2">
      <w:pPr>
        <w:numPr>
          <w:ilvl w:val="0"/>
          <w:numId w:val="15"/>
        </w:numPr>
        <w:tabs>
          <w:tab w:val="clear" w:pos="720"/>
          <w:tab w:val="num" w:pos="142"/>
        </w:tabs>
        <w:spacing w:after="0"/>
        <w:ind w:left="142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повышения общего тонуса организма, расслабления, укрепления определенных групп мышц </w:t>
      </w:r>
    </w:p>
    <w:p w:rsidR="00623CC0" w:rsidRPr="00623CC0" w:rsidRDefault="00623CC0" w:rsidP="002918B2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8B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Массажный мяч</w:t>
      </w:r>
      <w:r w:rsidRPr="002918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детей </w:t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очень интересной игрушкой, однако привлечь их большее внимание к нему можно еще и с помощью специальных занятий в виде игры. Веселят малышей забавные стихи, поэтому упражнения с массажным мячом для детей сопровождаются соответствующим текстом. К примеру, </w:t>
      </w:r>
      <w:r w:rsidRPr="002918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игра </w:t>
      </w:r>
      <w:r w:rsidRPr="002918B2"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ru-RU"/>
        </w:rPr>
        <w:t>«Мячик - ёжик»</w:t>
      </w:r>
      <w:r w:rsidRPr="00623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звучит так: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002060"/>
        </w:rPr>
      </w:pPr>
      <w:r w:rsidRPr="002918B2">
        <w:rPr>
          <w:b/>
          <w:bCs/>
          <w:color w:val="002060"/>
        </w:rPr>
        <w:t>«Мячик – ёжик»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Ежик в руки мы возьмем,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(берем массажный мячик)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Покатаем и потрем.</w:t>
      </w:r>
    </w:p>
    <w:p w:rsidR="00877421" w:rsidRPr="002918B2" w:rsidRDefault="006A362A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>
        <w:rPr>
          <w:i/>
          <w:iCs/>
          <w:noProof/>
          <w:color w:val="7030A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240030</wp:posOffset>
            </wp:positionH>
            <wp:positionV relativeFrom="margin">
              <wp:posOffset>5822315</wp:posOffset>
            </wp:positionV>
            <wp:extent cx="2210435" cy="2620010"/>
            <wp:effectExtent l="0" t="0" r="0" b="0"/>
            <wp:wrapSquare wrapText="bothSides"/>
            <wp:docPr id="37" name="Рисунок 36" descr="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жи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620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421" w:rsidRPr="002918B2">
        <w:rPr>
          <w:i/>
          <w:iCs/>
          <w:color w:val="7030A0"/>
        </w:rPr>
        <w:t>(катаем между ладошек)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Вверх подбросим и поймаем,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(подбрасываем вверх  и ловим)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И иголки посчитаем.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(пальчиками одной руки нажимаем на шипы)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Пустим ежика на стол,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(кладем мячик на стол)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Ручкой ежика прижмем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(ручкой прижимаем мячик)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И немножко покатаем …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i/>
          <w:iCs/>
          <w:color w:val="7030A0"/>
        </w:rPr>
        <w:t>(ручкой катаем мячик)</w:t>
      </w:r>
    </w:p>
    <w:p w:rsidR="00877421" w:rsidRP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color w:val="7030A0"/>
        </w:rPr>
      </w:pPr>
      <w:r w:rsidRPr="002918B2">
        <w:rPr>
          <w:b/>
          <w:bCs/>
          <w:color w:val="7030A0"/>
        </w:rPr>
        <w:t>Потом ручку поменяем.</w:t>
      </w:r>
    </w:p>
    <w:p w:rsidR="002918B2" w:rsidRDefault="00877421" w:rsidP="006A362A">
      <w:pPr>
        <w:pStyle w:val="a3"/>
        <w:tabs>
          <w:tab w:val="left" w:pos="4962"/>
        </w:tabs>
        <w:spacing w:before="0" w:beforeAutospacing="0" w:after="0" w:afterAutospacing="0"/>
        <w:ind w:left="5103" w:right="565"/>
        <w:jc w:val="center"/>
        <w:rPr>
          <w:i/>
          <w:iCs/>
          <w:color w:val="7030A0"/>
        </w:rPr>
      </w:pPr>
      <w:r w:rsidRPr="002918B2">
        <w:rPr>
          <w:i/>
          <w:iCs/>
          <w:color w:val="7030A0"/>
        </w:rPr>
        <w:t>(меняем ручку и тоже катаем мячик)</w:t>
      </w:r>
    </w:p>
    <w:p w:rsidR="00877421" w:rsidRPr="002918B2" w:rsidRDefault="00877421" w:rsidP="00623CC0">
      <w:pPr>
        <w:pStyle w:val="a3"/>
        <w:spacing w:before="0" w:beforeAutospacing="0" w:after="0" w:afterAutospacing="0"/>
        <w:rPr>
          <w:color w:val="7030A0"/>
        </w:rPr>
      </w:pPr>
    </w:p>
    <w:p w:rsidR="00877421" w:rsidRPr="002918B2" w:rsidRDefault="00877421" w:rsidP="00291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7421" w:rsidRPr="002918B2" w:rsidSect="00693174">
      <w:pgSz w:w="11906" w:h="16838"/>
      <w:pgMar w:top="1276" w:right="85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B1"/>
    <w:multiLevelType w:val="multilevel"/>
    <w:tmpl w:val="BA9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232C"/>
    <w:multiLevelType w:val="multilevel"/>
    <w:tmpl w:val="277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383E"/>
    <w:multiLevelType w:val="hybridMultilevel"/>
    <w:tmpl w:val="CAA00542"/>
    <w:lvl w:ilvl="0" w:tplc="149C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2F50"/>
    <w:multiLevelType w:val="hybridMultilevel"/>
    <w:tmpl w:val="CCC2B3C4"/>
    <w:lvl w:ilvl="0" w:tplc="DA5690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F69D4"/>
    <w:multiLevelType w:val="multilevel"/>
    <w:tmpl w:val="524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4E59"/>
    <w:multiLevelType w:val="hybridMultilevel"/>
    <w:tmpl w:val="8070D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F7475"/>
    <w:multiLevelType w:val="multilevel"/>
    <w:tmpl w:val="EDC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C45C3"/>
    <w:multiLevelType w:val="hybridMultilevel"/>
    <w:tmpl w:val="F67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78E0"/>
    <w:multiLevelType w:val="multilevel"/>
    <w:tmpl w:val="094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31E95"/>
    <w:multiLevelType w:val="multilevel"/>
    <w:tmpl w:val="DCF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DA3"/>
    <w:multiLevelType w:val="multilevel"/>
    <w:tmpl w:val="C90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42FA8"/>
    <w:multiLevelType w:val="hybridMultilevel"/>
    <w:tmpl w:val="2118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40E40"/>
    <w:multiLevelType w:val="hybridMultilevel"/>
    <w:tmpl w:val="1AF0E6F4"/>
    <w:lvl w:ilvl="0" w:tplc="E1B690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D73AC"/>
    <w:multiLevelType w:val="hybridMultilevel"/>
    <w:tmpl w:val="42B81990"/>
    <w:lvl w:ilvl="0" w:tplc="E8162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A05910"/>
    <w:multiLevelType w:val="multilevel"/>
    <w:tmpl w:val="0C6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6C1B"/>
    <w:rsid w:val="00133EEF"/>
    <w:rsid w:val="00163712"/>
    <w:rsid w:val="00164D56"/>
    <w:rsid w:val="001D1AAC"/>
    <w:rsid w:val="001F6C1B"/>
    <w:rsid w:val="00247E9A"/>
    <w:rsid w:val="00273AA9"/>
    <w:rsid w:val="002918B2"/>
    <w:rsid w:val="00384954"/>
    <w:rsid w:val="003D4A21"/>
    <w:rsid w:val="003E5814"/>
    <w:rsid w:val="003F3B75"/>
    <w:rsid w:val="00410337"/>
    <w:rsid w:val="00422D4E"/>
    <w:rsid w:val="00424943"/>
    <w:rsid w:val="00451408"/>
    <w:rsid w:val="004D1946"/>
    <w:rsid w:val="004D2A30"/>
    <w:rsid w:val="004D4D34"/>
    <w:rsid w:val="00547BF1"/>
    <w:rsid w:val="00576B4B"/>
    <w:rsid w:val="00580212"/>
    <w:rsid w:val="005C0B8C"/>
    <w:rsid w:val="005C3FE0"/>
    <w:rsid w:val="00623CC0"/>
    <w:rsid w:val="00657128"/>
    <w:rsid w:val="00687F50"/>
    <w:rsid w:val="00693174"/>
    <w:rsid w:val="006A362A"/>
    <w:rsid w:val="00782440"/>
    <w:rsid w:val="0081787D"/>
    <w:rsid w:val="00833540"/>
    <w:rsid w:val="00836E96"/>
    <w:rsid w:val="00877421"/>
    <w:rsid w:val="008835F0"/>
    <w:rsid w:val="008B3891"/>
    <w:rsid w:val="008D3F32"/>
    <w:rsid w:val="008F56A4"/>
    <w:rsid w:val="00903E33"/>
    <w:rsid w:val="0098140E"/>
    <w:rsid w:val="00A00E49"/>
    <w:rsid w:val="00A1108B"/>
    <w:rsid w:val="00AC0FCA"/>
    <w:rsid w:val="00B30967"/>
    <w:rsid w:val="00B44F6A"/>
    <w:rsid w:val="00B61D30"/>
    <w:rsid w:val="00B73885"/>
    <w:rsid w:val="00C27FA9"/>
    <w:rsid w:val="00C44707"/>
    <w:rsid w:val="00C51E9D"/>
    <w:rsid w:val="00C91BF7"/>
    <w:rsid w:val="00CE14E0"/>
    <w:rsid w:val="00CF263F"/>
    <w:rsid w:val="00D61A21"/>
    <w:rsid w:val="00D7722B"/>
    <w:rsid w:val="00E05A50"/>
    <w:rsid w:val="00E70F80"/>
    <w:rsid w:val="00E873DE"/>
    <w:rsid w:val="00EA5693"/>
    <w:rsid w:val="00EB4A0A"/>
    <w:rsid w:val="00EC6430"/>
    <w:rsid w:val="00EE0C35"/>
    <w:rsid w:val="00EE55B7"/>
    <w:rsid w:val="00F36403"/>
    <w:rsid w:val="00FC6E1F"/>
    <w:rsid w:val="00FE04FD"/>
    <w:rsid w:val="00FE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40"/>
    <w:pPr>
      <w:ind w:left="720"/>
      <w:contextualSpacing/>
    </w:pPr>
  </w:style>
  <w:style w:type="character" w:customStyle="1" w:styleId="c1">
    <w:name w:val="c1"/>
    <w:rsid w:val="00D7722B"/>
  </w:style>
  <w:style w:type="paragraph" w:styleId="a5">
    <w:name w:val="Balloon Text"/>
    <w:basedOn w:val="a"/>
    <w:link w:val="a6"/>
    <w:uiPriority w:val="99"/>
    <w:semiHidden/>
    <w:unhideWhenUsed/>
    <w:rsid w:val="0016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1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locked/>
    <w:rsid w:val="00A110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623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540"/>
    <w:pPr>
      <w:ind w:left="720"/>
      <w:contextualSpacing/>
    </w:pPr>
  </w:style>
  <w:style w:type="character" w:customStyle="1" w:styleId="c1">
    <w:name w:val="c1"/>
    <w:rsid w:val="00D7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DF3C-E729-4D75-ADA5-A208724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cp:lastPrinted>2015-12-15T05:04:00Z</cp:lastPrinted>
  <dcterms:created xsi:type="dcterms:W3CDTF">2017-04-12T13:17:00Z</dcterms:created>
  <dcterms:modified xsi:type="dcterms:W3CDTF">2017-04-12T13:17:00Z</dcterms:modified>
</cp:coreProperties>
</file>