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59" w:rsidRDefault="00D96C59" w:rsidP="00D96C59">
      <w:pPr>
        <w:shd w:val="clear" w:color="auto" w:fill="FFFFFF"/>
        <w:spacing w:after="0" w:line="360" w:lineRule="auto"/>
        <w:ind w:left="-30"/>
        <w:jc w:val="both"/>
        <w:outlineLvl w:val="0"/>
        <w:rPr>
          <w:rFonts w:ascii="Times New Roman" w:eastAsia="Adobe Gothic Std B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D96C59">
        <w:rPr>
          <w:rFonts w:ascii="Times New Roman" w:eastAsia="Adobe Gothic Std B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Как подружить ребёнка с книжкой?</w:t>
      </w:r>
    </w:p>
    <w:p w:rsidR="00D96C59" w:rsidRPr="00D96C59" w:rsidRDefault="00D96C59" w:rsidP="00D96C59">
      <w:pPr>
        <w:shd w:val="clear" w:color="auto" w:fill="FFFFFF"/>
        <w:spacing w:after="0" w:line="360" w:lineRule="auto"/>
        <w:ind w:left="-30"/>
        <w:jc w:val="both"/>
        <w:outlineLvl w:val="0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У вас в семье родился малыш? И вы из тех родителей, которые отлично понимают и осознают, что без книги в этом мире, практически, невозможно жить, развиваться и ощущать объемность этого мира и полноту счастья? Безусловно, вы хотите, чтобы ваш ребенок не просто умел, но любил читать. Тогда прислушайтесь к некоторым советам, описанным ниже, постарайтесь применить их на деле, а через несколько лет, наслаждайтесь полученным желаемым результатом.</w:t>
      </w:r>
    </w:p>
    <w:p w:rsidR="00D96C59" w:rsidRPr="00D96C59" w:rsidRDefault="00D96C59" w:rsidP="00D96C59">
      <w:pPr>
        <w:shd w:val="clear" w:color="auto" w:fill="FFFFFF"/>
        <w:spacing w:after="0" w:line="360" w:lineRule="auto"/>
        <w:jc w:val="both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Что бы ребенок полюбил книги, и научился мудро использовать полученные из них знания, прежде всего, привычко</w:t>
      </w:r>
      <w:bookmarkStart w:id="0" w:name="_GoBack"/>
      <w:bookmarkEnd w:id="0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й читать должны обладать оба родителя. Если и папа, и мама уделяют занятию чтением хоть полчаса в день, поверьте – полдела сделано. Их ребенок обязательно будет тянуться к книгам, и стараться подражать своим родителям. Так что первый совет – полюбите читать сами, а потом научайте ваших детей.</w:t>
      </w:r>
    </w:p>
    <w:p w:rsidR="00D96C59" w:rsidRPr="00D96C59" w:rsidRDefault="00D96C59" w:rsidP="00D96C59">
      <w:pPr>
        <w:shd w:val="clear" w:color="auto" w:fill="FFFFFF"/>
        <w:spacing w:after="0" w:line="360" w:lineRule="auto"/>
        <w:jc w:val="both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 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Второй совет – «Никогда не бывает рано!». Да, именно «рано», ведь читать книжки для малыша можно начинать с самого его рождения. Не стоит, конечно, читать новорожденному младенцу любимого вами Достоевского или Чехова. Но, чтение детских стихов, таких авторов – классиков, как Агния </w:t>
      </w:r>
      <w:proofErr w:type="spellStart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Барто</w:t>
      </w:r>
      <w:proofErr w:type="spellEnd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, Даниила Хармса, Бориса </w:t>
      </w:r>
      <w:proofErr w:type="spellStart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или Зои Александровой будут уместны. Ребенок с первых часов своей жизни будет прислушиваться к «мелодии» стихов, а когда чуть подрастет, станет интересоваться сюжетами.</w:t>
      </w:r>
    </w:p>
    <w:p w:rsidR="00D96C59" w:rsidRPr="00D96C59" w:rsidRDefault="00D96C59" w:rsidP="00D96C59">
      <w:pPr>
        <w:shd w:val="clear" w:color="auto" w:fill="FFFFFF"/>
        <w:spacing w:after="0" w:line="360" w:lineRule="auto"/>
        <w:jc w:val="both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 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Если приучать ребенка к чтению – то только с первых дней жизни, и только с помощью стихов. Именно стихотворный стиль изложения развивает простоту восприятия ребенком устной речи и его воображение. Через пару лет вы увидите, что ваше чадо не сможет заснуть, если вы не «напоете» ему какой-нибудь стих на ночь. И это будет первым и важным шагом на пути к созданию крепкой дружбы ребенка с книгой.</w:t>
      </w:r>
    </w:p>
    <w:p w:rsidR="00D96C59" w:rsidRPr="00D96C59" w:rsidRDefault="00D96C59" w:rsidP="00D96C59">
      <w:pPr>
        <w:shd w:val="clear" w:color="auto" w:fill="FFFFFF"/>
        <w:spacing w:after="0" w:line="360" w:lineRule="auto"/>
        <w:jc w:val="both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  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Совет третий – всегда читайте ребенку вслух и держите книгу перед его глазами. Как только ваш малыш научился ходить, выделите время – не более десяти минут каждые четыре – пять часов, берите его на колени, открывайте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lastRenderedPageBreak/>
        <w:t>книгу с картинками и читайте ему вслух. Что? Конечно, стихи. Чуковский, Михалков, Аким, Степанов, Маршак, Успенский – этих авторов с огромным удовольствие слушают все дети, и с не меньшей радостью рассматривают иллюстрации к их стихам.</w:t>
      </w:r>
    </w:p>
    <w:p w:rsidR="00D96C59" w:rsidRPr="00D96C59" w:rsidRDefault="00D96C59" w:rsidP="00D96C59">
      <w:pPr>
        <w:shd w:val="clear" w:color="auto" w:fill="FFFFFF"/>
        <w:spacing w:after="0" w:line="360" w:lineRule="auto"/>
        <w:jc w:val="both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 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Читая стихотворение, и параллельно показывая ребенку иллюстративную картинку, с четким указанием на тот или иной предмет, вы еще будете способствовать развитию его речи, абстрактного мышления, и, все той же любви к книге.</w:t>
      </w:r>
    </w:p>
    <w:p w:rsidR="00D96C59" w:rsidRPr="00D96C59" w:rsidRDefault="00D96C59" w:rsidP="00D96C59">
      <w:pPr>
        <w:shd w:val="clear" w:color="auto" w:fill="FFFFFF"/>
        <w:spacing w:after="0" w:line="360" w:lineRule="auto"/>
        <w:jc w:val="both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   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И последний практический совет – не ущемляйте свободу выбора вашего малыша. Помните, что в свои два – три года (а </w:t>
      </w:r>
      <w:proofErr w:type="gramStart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так же</w:t>
      </w:r>
      <w:proofErr w:type="gramEnd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и раньше) он является полноценным членом общества, личностью, человеком. Он, так </w:t>
      </w:r>
      <w:proofErr w:type="gramStart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же</w:t>
      </w:r>
      <w:proofErr w:type="gramEnd"/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как и вы свободен, выбирать то, что ему нравится. Ваша задача мудро управлять его выбором, направлять на правильные пути, но не навязывать своих предпочтений.</w:t>
      </w:r>
    </w:p>
    <w:p w:rsidR="00D96C59" w:rsidRPr="00D96C59" w:rsidRDefault="00D96C59" w:rsidP="00D96C59">
      <w:pPr>
        <w:shd w:val="clear" w:color="auto" w:fill="FFFFFF"/>
        <w:spacing w:after="0" w:line="360" w:lineRule="auto"/>
        <w:jc w:val="both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   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В процессе приучения ребенка к чтению и воспитанию в нем любви к книге всегда давайте выбор малышу, задавайте ему вопрос: какую сегодня книгу ты хочешь, чтобы я тебе почитал? Или, какую историю сегодня на ночь мы почитаем с тобой вместе? Покажите ему как минимум две книги, и попросите ребенка выбрать чтение на сегодня.</w:t>
      </w:r>
    </w:p>
    <w:p w:rsidR="00D96C59" w:rsidRPr="00D96C59" w:rsidRDefault="00D96C59" w:rsidP="00D96C59">
      <w:pPr>
        <w:shd w:val="clear" w:color="auto" w:fill="FFFFFF"/>
        <w:spacing w:after="0" w:line="360" w:lineRule="auto"/>
        <w:jc w:val="both"/>
        <w:rPr>
          <w:rFonts w:ascii="Times New Roman" w:eastAsia="Adobe Gothic Std B" w:hAnsi="Times New Roman" w:cs="Times New Roman"/>
          <w:sz w:val="28"/>
          <w:szCs w:val="28"/>
          <w:lang w:eastAsia="ru-RU"/>
        </w:rPr>
      </w:pPr>
      <w:r>
        <w:rPr>
          <w:rFonts w:ascii="Times New Roman" w:eastAsia="Adobe Gothic Std B" w:hAnsi="Times New Roman" w:cs="Times New Roman"/>
          <w:sz w:val="28"/>
          <w:szCs w:val="28"/>
          <w:lang w:eastAsia="ru-RU"/>
        </w:rPr>
        <w:t xml:space="preserve">      </w:t>
      </w:r>
      <w:r w:rsidRPr="00D96C59">
        <w:rPr>
          <w:rFonts w:ascii="Times New Roman" w:eastAsia="Adobe Gothic Std B" w:hAnsi="Times New Roman" w:cs="Times New Roman"/>
          <w:sz w:val="28"/>
          <w:szCs w:val="28"/>
          <w:lang w:eastAsia="ru-RU"/>
        </w:rPr>
        <w:t>Главное помните, любовь (хоть к маме, хоть к книге) не может быть насильно навязана. Она всегда приходит тихо и незаметно, поселяется в сердце и укрепляется в душе навсегда. Главное с мудростью помочь ей (любви) открыть двери сердца ребенка.</w:t>
      </w:r>
    </w:p>
    <w:sectPr w:rsidR="00D96C59" w:rsidRPr="00D9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3B"/>
    <w:rsid w:val="003214C6"/>
    <w:rsid w:val="00800B3B"/>
    <w:rsid w:val="00D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A858"/>
  <w15:chartTrackingRefBased/>
  <w15:docId w15:val="{C0036E42-0D41-414E-A90D-B3FC3DC2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8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28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411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20059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2019-12-15T18:27:00Z</dcterms:created>
  <dcterms:modified xsi:type="dcterms:W3CDTF">2019-12-15T18:29:00Z</dcterms:modified>
</cp:coreProperties>
</file>