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F0" w:rsidRDefault="00145CF0"/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78"/>
        <w:gridCol w:w="3193"/>
      </w:tblGrid>
      <w:tr w:rsidR="006C7869" w:rsidRPr="006B79AD">
        <w:trPr>
          <w:trHeight w:val="1362"/>
        </w:trPr>
        <w:tc>
          <w:tcPr>
            <w:tcW w:w="6378" w:type="dxa"/>
            <w:tcBorders>
              <w:top w:val="nil"/>
              <w:left w:val="nil"/>
              <w:right w:val="nil"/>
            </w:tcBorders>
          </w:tcPr>
          <w:p w:rsidR="00145CF0" w:rsidRPr="006B79AD" w:rsidRDefault="00145CF0" w:rsidP="00862E40">
            <w:pPr>
              <w:pStyle w:val="af"/>
              <w:tabs>
                <w:tab w:val="left" w:pos="5954"/>
              </w:tabs>
            </w:pPr>
            <w:r w:rsidRPr="006B79AD">
              <w:t>ПРИНЯТО</w:t>
            </w:r>
          </w:p>
          <w:p w:rsidR="00145CF0" w:rsidRPr="006B79AD" w:rsidRDefault="00145CF0" w:rsidP="00862E40">
            <w:pPr>
              <w:pStyle w:val="af"/>
              <w:tabs>
                <w:tab w:val="left" w:pos="5954"/>
              </w:tabs>
            </w:pPr>
            <w:r w:rsidRPr="006B79AD">
              <w:t>Общим собранием</w:t>
            </w:r>
          </w:p>
          <w:p w:rsidR="00145CF0" w:rsidRPr="006B79AD" w:rsidRDefault="00145CF0" w:rsidP="00862E40">
            <w:pPr>
              <w:pStyle w:val="af"/>
              <w:tabs>
                <w:tab w:val="left" w:pos="5954"/>
              </w:tabs>
            </w:pPr>
            <w:r w:rsidRPr="006B79AD">
              <w:t xml:space="preserve"> Трудового коллектива</w:t>
            </w:r>
          </w:p>
          <w:p w:rsidR="00145CF0" w:rsidRPr="006B79AD" w:rsidRDefault="009D666A" w:rsidP="00862E40">
            <w:pPr>
              <w:pStyle w:val="af"/>
              <w:tabs>
                <w:tab w:val="left" w:pos="5954"/>
              </w:tabs>
            </w:pPr>
            <w:r>
              <w:t>«</w:t>
            </w:r>
            <w:r w:rsidRPr="00040CB2">
              <w:t>24</w:t>
            </w:r>
            <w:r w:rsidR="00145CF0" w:rsidRPr="006B79AD">
              <w:t xml:space="preserve">» </w:t>
            </w:r>
            <w:r>
              <w:rPr>
                <w:u w:val="single"/>
              </w:rPr>
              <w:t>мая</w:t>
            </w:r>
            <w:r>
              <w:t xml:space="preserve"> 2013</w:t>
            </w:r>
            <w:r w:rsidR="00145CF0" w:rsidRPr="006B79AD">
              <w:t>г.</w:t>
            </w:r>
          </w:p>
          <w:p w:rsidR="00145CF0" w:rsidRPr="006B79AD" w:rsidRDefault="009D666A" w:rsidP="00862E40">
            <w:pPr>
              <w:pStyle w:val="af"/>
              <w:tabs>
                <w:tab w:val="left" w:pos="5954"/>
              </w:tabs>
            </w:pPr>
            <w:r>
              <w:t>протокол № 2</w:t>
            </w:r>
          </w:p>
          <w:p w:rsidR="002F1DA1" w:rsidRPr="006B79AD" w:rsidRDefault="002F1DA1" w:rsidP="00862E40">
            <w:pPr>
              <w:pStyle w:val="af"/>
              <w:tabs>
                <w:tab w:val="left" w:pos="5954"/>
              </w:tabs>
            </w:pPr>
          </w:p>
        </w:tc>
        <w:tc>
          <w:tcPr>
            <w:tcW w:w="3193" w:type="dxa"/>
            <w:tcBorders>
              <w:top w:val="nil"/>
              <w:left w:val="nil"/>
              <w:right w:val="nil"/>
            </w:tcBorders>
          </w:tcPr>
          <w:p w:rsidR="006C7869" w:rsidRPr="006B79AD" w:rsidRDefault="006C7869" w:rsidP="00862E40">
            <w:pPr>
              <w:pStyle w:val="af"/>
              <w:tabs>
                <w:tab w:val="left" w:pos="5954"/>
              </w:tabs>
            </w:pPr>
            <w:r w:rsidRPr="006B79AD">
              <w:t>УТВЕРЖДЕНО</w:t>
            </w:r>
          </w:p>
          <w:p w:rsidR="006C7869" w:rsidRPr="006B79AD" w:rsidRDefault="006C7869" w:rsidP="00862E40">
            <w:pPr>
              <w:pStyle w:val="af"/>
              <w:tabs>
                <w:tab w:val="left" w:pos="5954"/>
              </w:tabs>
            </w:pPr>
            <w:r w:rsidRPr="006B79AD">
              <w:t>приказом</w:t>
            </w:r>
          </w:p>
          <w:p w:rsidR="006C7869" w:rsidRPr="006B79AD" w:rsidRDefault="009D666A" w:rsidP="00862E40">
            <w:pPr>
              <w:pStyle w:val="af"/>
              <w:tabs>
                <w:tab w:val="left" w:pos="5954"/>
              </w:tabs>
            </w:pPr>
            <w:r>
              <w:t xml:space="preserve">№ ____ от </w:t>
            </w:r>
            <w:r w:rsidRPr="009D666A">
              <w:t>27</w:t>
            </w:r>
            <w:r>
              <w:t>.</w:t>
            </w:r>
            <w:r w:rsidRPr="00040CB2">
              <w:t>05</w:t>
            </w:r>
            <w:r>
              <w:t>.201</w:t>
            </w:r>
            <w:r w:rsidRPr="00040CB2">
              <w:t>3</w:t>
            </w:r>
            <w:r w:rsidR="006C7869" w:rsidRPr="006B79AD">
              <w:t xml:space="preserve"> года</w:t>
            </w:r>
          </w:p>
          <w:p w:rsidR="00EA6910" w:rsidRDefault="006C7869" w:rsidP="00862E40">
            <w:pPr>
              <w:pStyle w:val="af"/>
              <w:tabs>
                <w:tab w:val="left" w:pos="5954"/>
              </w:tabs>
            </w:pPr>
            <w:r w:rsidRPr="006B79AD">
              <w:t>Заведующий</w:t>
            </w:r>
            <w:r w:rsidR="00EA6910">
              <w:t xml:space="preserve"> </w:t>
            </w:r>
          </w:p>
          <w:p w:rsidR="006C7869" w:rsidRPr="006B79AD" w:rsidRDefault="00EA6910" w:rsidP="00862E40">
            <w:pPr>
              <w:pStyle w:val="af"/>
              <w:tabs>
                <w:tab w:val="left" w:pos="5954"/>
              </w:tabs>
            </w:pPr>
            <w:r>
              <w:t xml:space="preserve">МАДОУ «Детский сад </w:t>
            </w:r>
          </w:p>
          <w:p w:rsidR="002065C1" w:rsidRDefault="006C7869" w:rsidP="00862E40">
            <w:pPr>
              <w:pStyle w:val="af"/>
              <w:tabs>
                <w:tab w:val="left" w:pos="5954"/>
              </w:tabs>
            </w:pPr>
            <w:r w:rsidRPr="006B79AD">
              <w:rPr>
                <w:u w:val="single"/>
              </w:rPr>
              <w:t xml:space="preserve">                       </w:t>
            </w:r>
            <w:r w:rsidRPr="006B79AD">
              <w:t xml:space="preserve"> </w:t>
            </w:r>
            <w:r w:rsidR="00145CF0" w:rsidRPr="006B79AD">
              <w:t>В.В. Жуланова</w:t>
            </w:r>
          </w:p>
          <w:p w:rsidR="006C7869" w:rsidRPr="006B79AD" w:rsidRDefault="006C7869" w:rsidP="002065C1">
            <w:pPr>
              <w:pStyle w:val="af"/>
              <w:tabs>
                <w:tab w:val="left" w:pos="5954"/>
              </w:tabs>
            </w:pPr>
            <w:r w:rsidRPr="006B79AD">
              <w:rPr>
                <w:u w:val="single"/>
              </w:rPr>
              <w:t xml:space="preserve"> </w:t>
            </w:r>
          </w:p>
        </w:tc>
      </w:tr>
    </w:tbl>
    <w:p w:rsidR="009E3993" w:rsidRPr="006B79AD" w:rsidRDefault="002875D1" w:rsidP="00325578">
      <w:pPr>
        <w:jc w:val="center"/>
        <w:rPr>
          <w:rFonts w:ascii="Times New Roman" w:hAnsi="Times New Roman"/>
          <w:b/>
          <w:sz w:val="24"/>
          <w:szCs w:val="24"/>
        </w:rPr>
      </w:pPr>
      <w:r w:rsidRPr="006B79AD">
        <w:rPr>
          <w:rFonts w:ascii="Times New Roman" w:hAnsi="Times New Roman"/>
          <w:b/>
          <w:sz w:val="24"/>
          <w:szCs w:val="24"/>
        </w:rPr>
        <w:t>Положение</w:t>
      </w:r>
    </w:p>
    <w:p w:rsidR="00145CF0" w:rsidRPr="006B79AD" w:rsidRDefault="00BA144C" w:rsidP="002875D1">
      <w:pPr>
        <w:jc w:val="center"/>
        <w:rPr>
          <w:rFonts w:ascii="Times New Roman" w:hAnsi="Times New Roman"/>
          <w:b/>
          <w:sz w:val="24"/>
          <w:szCs w:val="24"/>
        </w:rPr>
      </w:pPr>
      <w:r w:rsidRPr="006B79AD">
        <w:rPr>
          <w:rFonts w:ascii="Times New Roman" w:hAnsi="Times New Roman"/>
          <w:b/>
          <w:sz w:val="24"/>
          <w:szCs w:val="24"/>
        </w:rPr>
        <w:t xml:space="preserve">о </w:t>
      </w:r>
      <w:r w:rsidR="004E1482" w:rsidRPr="006B79AD">
        <w:rPr>
          <w:rFonts w:ascii="Times New Roman" w:hAnsi="Times New Roman"/>
          <w:b/>
          <w:sz w:val="24"/>
          <w:szCs w:val="24"/>
        </w:rPr>
        <w:t>стимули</w:t>
      </w:r>
      <w:r w:rsidR="00EB1A30" w:rsidRPr="006B79AD">
        <w:rPr>
          <w:rFonts w:ascii="Times New Roman" w:hAnsi="Times New Roman"/>
          <w:b/>
          <w:sz w:val="24"/>
          <w:szCs w:val="24"/>
        </w:rPr>
        <w:t>р</w:t>
      </w:r>
      <w:r w:rsidR="00145CF0" w:rsidRPr="006B79AD">
        <w:rPr>
          <w:rFonts w:ascii="Times New Roman" w:hAnsi="Times New Roman"/>
          <w:b/>
          <w:sz w:val="24"/>
          <w:szCs w:val="24"/>
        </w:rPr>
        <w:t>ующих, компенсационных</w:t>
      </w:r>
      <w:r w:rsidR="009E3993" w:rsidRPr="006B79AD">
        <w:rPr>
          <w:rFonts w:ascii="Times New Roman" w:hAnsi="Times New Roman"/>
          <w:b/>
          <w:sz w:val="24"/>
          <w:szCs w:val="24"/>
        </w:rPr>
        <w:t xml:space="preserve"> </w:t>
      </w:r>
      <w:r w:rsidR="00145CF0" w:rsidRPr="006B79AD">
        <w:rPr>
          <w:rFonts w:ascii="Times New Roman" w:hAnsi="Times New Roman"/>
          <w:b/>
          <w:sz w:val="24"/>
          <w:szCs w:val="24"/>
        </w:rPr>
        <w:t xml:space="preserve">и иных выплатах </w:t>
      </w:r>
      <w:r w:rsidR="003B1436" w:rsidRPr="006B79AD">
        <w:rPr>
          <w:rFonts w:ascii="Times New Roman" w:hAnsi="Times New Roman"/>
          <w:b/>
          <w:sz w:val="24"/>
          <w:szCs w:val="24"/>
        </w:rPr>
        <w:t>работник</w:t>
      </w:r>
      <w:r w:rsidR="00145CF0" w:rsidRPr="006B79AD">
        <w:rPr>
          <w:rFonts w:ascii="Times New Roman" w:hAnsi="Times New Roman"/>
          <w:b/>
          <w:sz w:val="24"/>
          <w:szCs w:val="24"/>
        </w:rPr>
        <w:t>ам</w:t>
      </w:r>
    </w:p>
    <w:p w:rsidR="004E1482" w:rsidRPr="006B79AD" w:rsidRDefault="004E1482" w:rsidP="002875D1">
      <w:pPr>
        <w:jc w:val="center"/>
        <w:rPr>
          <w:rFonts w:ascii="Times New Roman" w:hAnsi="Times New Roman"/>
          <w:b/>
          <w:sz w:val="24"/>
          <w:szCs w:val="24"/>
        </w:rPr>
      </w:pPr>
      <w:r w:rsidRPr="006B79AD">
        <w:rPr>
          <w:rFonts w:ascii="Times New Roman" w:hAnsi="Times New Roman"/>
          <w:b/>
          <w:sz w:val="24"/>
          <w:szCs w:val="24"/>
        </w:rPr>
        <w:t xml:space="preserve"> </w:t>
      </w:r>
      <w:r w:rsidR="00330FBB" w:rsidRPr="006B79AD">
        <w:rPr>
          <w:rFonts w:ascii="Times New Roman" w:hAnsi="Times New Roman"/>
          <w:b/>
          <w:sz w:val="24"/>
          <w:szCs w:val="24"/>
        </w:rPr>
        <w:t>М</w:t>
      </w:r>
      <w:r w:rsidR="00390510">
        <w:rPr>
          <w:rFonts w:ascii="Times New Roman" w:hAnsi="Times New Roman"/>
          <w:b/>
          <w:sz w:val="24"/>
          <w:szCs w:val="24"/>
        </w:rPr>
        <w:t>А</w:t>
      </w:r>
      <w:r w:rsidR="00330FBB" w:rsidRPr="006B79AD">
        <w:rPr>
          <w:rFonts w:ascii="Times New Roman" w:hAnsi="Times New Roman"/>
          <w:b/>
          <w:sz w:val="24"/>
          <w:szCs w:val="24"/>
        </w:rPr>
        <w:t>ДОУ «</w:t>
      </w:r>
      <w:r w:rsidR="009E3993" w:rsidRPr="006B79AD">
        <w:rPr>
          <w:rFonts w:ascii="Times New Roman" w:hAnsi="Times New Roman"/>
          <w:b/>
          <w:sz w:val="24"/>
          <w:szCs w:val="24"/>
        </w:rPr>
        <w:t>Д</w:t>
      </w:r>
      <w:r w:rsidR="00145CF0" w:rsidRPr="006B79AD">
        <w:rPr>
          <w:rFonts w:ascii="Times New Roman" w:hAnsi="Times New Roman"/>
          <w:b/>
          <w:sz w:val="24"/>
          <w:szCs w:val="24"/>
        </w:rPr>
        <w:t>етский сад № 396</w:t>
      </w:r>
      <w:r w:rsidR="00D77CA9" w:rsidRPr="006B79AD">
        <w:rPr>
          <w:rFonts w:ascii="Times New Roman" w:hAnsi="Times New Roman"/>
          <w:b/>
          <w:sz w:val="24"/>
          <w:szCs w:val="24"/>
        </w:rPr>
        <w:t>» г. Перми</w:t>
      </w:r>
    </w:p>
    <w:p w:rsidR="009C7651" w:rsidRPr="006B79AD" w:rsidRDefault="004E1482" w:rsidP="002639A5">
      <w:pPr>
        <w:pStyle w:val="a7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6B79AD">
        <w:rPr>
          <w:rFonts w:ascii="Times New Roman" w:hAnsi="Times New Roman"/>
          <w:sz w:val="24"/>
          <w:szCs w:val="24"/>
        </w:rPr>
        <w:tab/>
      </w:r>
      <w:r w:rsidR="0037033C" w:rsidRPr="006B79A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9C7651" w:rsidRDefault="006B79AD" w:rsidP="002639A5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6B79AD">
        <w:rPr>
          <w:rFonts w:ascii="Times New Roman" w:hAnsi="Times New Roman"/>
          <w:sz w:val="24"/>
          <w:szCs w:val="24"/>
        </w:rPr>
        <w:t>Данное П</w:t>
      </w:r>
      <w:r w:rsidR="009C7651" w:rsidRPr="006B79AD">
        <w:rPr>
          <w:rFonts w:ascii="Times New Roman" w:hAnsi="Times New Roman"/>
          <w:sz w:val="24"/>
          <w:szCs w:val="24"/>
        </w:rPr>
        <w:t>оложение</w:t>
      </w:r>
      <w:r w:rsidRPr="006B79AD">
        <w:rPr>
          <w:rFonts w:ascii="Times New Roman" w:hAnsi="Times New Roman"/>
          <w:sz w:val="24"/>
          <w:szCs w:val="24"/>
        </w:rPr>
        <w:t xml:space="preserve"> о стимулирующих, компенсаторных и иных выплатах</w:t>
      </w:r>
      <w:r w:rsidR="009C7651" w:rsidRPr="006B79AD">
        <w:rPr>
          <w:rFonts w:ascii="Times New Roman" w:hAnsi="Times New Roman"/>
          <w:sz w:val="24"/>
          <w:szCs w:val="24"/>
        </w:rPr>
        <w:t xml:space="preserve"> разработано в соответствии с Положением «Об оплате труда работников муниципальных учреждений, подведомственных департаменту образования администрации города Перми», </w:t>
      </w:r>
      <w:proofErr w:type="spellStart"/>
      <w:r w:rsidR="009C7651" w:rsidRPr="006B79AD">
        <w:rPr>
          <w:rFonts w:ascii="Times New Roman" w:hAnsi="Times New Roman"/>
          <w:sz w:val="24"/>
          <w:szCs w:val="24"/>
        </w:rPr>
        <w:t>утвержденному</w:t>
      </w:r>
      <w:proofErr w:type="spellEnd"/>
      <w:r w:rsidR="009C7651" w:rsidRPr="006B79AD">
        <w:rPr>
          <w:rFonts w:ascii="Times New Roman" w:hAnsi="Times New Roman"/>
          <w:sz w:val="24"/>
          <w:szCs w:val="24"/>
        </w:rPr>
        <w:t xml:space="preserve"> Постановлением администра</w:t>
      </w:r>
      <w:r w:rsidR="005E3ECB">
        <w:rPr>
          <w:rFonts w:ascii="Times New Roman" w:hAnsi="Times New Roman"/>
          <w:sz w:val="24"/>
          <w:szCs w:val="24"/>
        </w:rPr>
        <w:t xml:space="preserve">ции города от  20.10.2009 № 705, Методических рекомендаций, </w:t>
      </w:r>
      <w:proofErr w:type="spellStart"/>
      <w:r w:rsidR="005E3ECB">
        <w:rPr>
          <w:rFonts w:ascii="Times New Roman" w:hAnsi="Times New Roman"/>
          <w:sz w:val="24"/>
          <w:szCs w:val="24"/>
        </w:rPr>
        <w:t>утвержденных</w:t>
      </w:r>
      <w:proofErr w:type="spellEnd"/>
      <w:r w:rsidR="005E3ECB">
        <w:rPr>
          <w:rFonts w:ascii="Times New Roman" w:hAnsi="Times New Roman"/>
          <w:sz w:val="24"/>
          <w:szCs w:val="24"/>
        </w:rPr>
        <w:t xml:space="preserve"> приказом министерства образования Пермского края от 30 июня 2009 г. № СЭД 26-01-04-172 «Об утверждении методических рекомендаций по формированию системы оплаты труда и стимулированию работников муниципальных</w:t>
      </w:r>
      <w:proofErr w:type="gramEnd"/>
      <w:r w:rsidR="005E3ECB">
        <w:rPr>
          <w:rFonts w:ascii="Times New Roman" w:hAnsi="Times New Roman"/>
          <w:sz w:val="24"/>
          <w:szCs w:val="24"/>
        </w:rPr>
        <w:t xml:space="preserve"> образовательных учреждений Пермского края», Методических рекомендаций по распределению стимулирующих выплат работникам муниципальных образовательных учреждений</w:t>
      </w:r>
      <w:r w:rsidR="008C4128">
        <w:rPr>
          <w:rFonts w:ascii="Times New Roman" w:hAnsi="Times New Roman"/>
          <w:sz w:val="24"/>
          <w:szCs w:val="24"/>
        </w:rPr>
        <w:t xml:space="preserve"> г. Перми, </w:t>
      </w:r>
      <w:proofErr w:type="spellStart"/>
      <w:r w:rsidR="008C4128">
        <w:rPr>
          <w:rFonts w:ascii="Times New Roman" w:hAnsi="Times New Roman"/>
          <w:sz w:val="24"/>
          <w:szCs w:val="24"/>
        </w:rPr>
        <w:t>утвержденные</w:t>
      </w:r>
      <w:proofErr w:type="spellEnd"/>
      <w:r w:rsidR="008C4128">
        <w:rPr>
          <w:rFonts w:ascii="Times New Roman" w:hAnsi="Times New Roman"/>
          <w:sz w:val="24"/>
          <w:szCs w:val="24"/>
        </w:rPr>
        <w:t xml:space="preserve"> приказом начальника образования администрации г. Перми от 21 октября 2009 г. № 1100 «О введении новой системы оплаты труда в муниципальных учреждениях, подведомственных департаменту образования администрации города Перми».</w:t>
      </w:r>
    </w:p>
    <w:p w:rsidR="008C4128" w:rsidRDefault="008C4128" w:rsidP="002639A5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является локальным нормативным актом учреждения.</w:t>
      </w:r>
    </w:p>
    <w:p w:rsidR="00390076" w:rsidRPr="008C4128" w:rsidRDefault="00390076" w:rsidP="008C4128">
      <w:pPr>
        <w:pStyle w:val="a7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C4128">
        <w:rPr>
          <w:rFonts w:ascii="Times New Roman" w:hAnsi="Times New Roman"/>
          <w:sz w:val="24"/>
          <w:szCs w:val="24"/>
        </w:rPr>
        <w:t>Положение регулирует порядок:</w:t>
      </w:r>
    </w:p>
    <w:p w:rsidR="00390076" w:rsidRDefault="00390076" w:rsidP="00390076">
      <w:pPr>
        <w:numPr>
          <w:ilvl w:val="2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установления размеров стимулирующих выплат сотрудникам М</w:t>
      </w:r>
      <w:r w:rsidR="0039051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ДОУ;</w:t>
      </w:r>
    </w:p>
    <w:p w:rsidR="00390076" w:rsidRDefault="00390076" w:rsidP="00390076">
      <w:pPr>
        <w:numPr>
          <w:ilvl w:val="2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размеров компенсационных выплат сотрудникам М</w:t>
      </w:r>
      <w:r w:rsidR="0039051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ДОУ;</w:t>
      </w:r>
    </w:p>
    <w:p w:rsidR="00390076" w:rsidRPr="006B79AD" w:rsidRDefault="00390076" w:rsidP="00390076">
      <w:pPr>
        <w:numPr>
          <w:ilvl w:val="2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осуществление иных выплат, независящих на </w:t>
      </w:r>
      <w:proofErr w:type="gramStart"/>
      <w:r>
        <w:rPr>
          <w:rFonts w:ascii="Times New Roman" w:hAnsi="Times New Roman"/>
          <w:sz w:val="24"/>
          <w:szCs w:val="24"/>
        </w:rPr>
        <w:t>прямую</w:t>
      </w:r>
      <w:proofErr w:type="gramEnd"/>
      <w:r>
        <w:rPr>
          <w:rFonts w:ascii="Times New Roman" w:hAnsi="Times New Roman"/>
          <w:sz w:val="24"/>
          <w:szCs w:val="24"/>
        </w:rPr>
        <w:t xml:space="preserve"> от количества и качества труда и связанных с предоставлением социальных льгот и дополнительного материального обеспечения.</w:t>
      </w:r>
    </w:p>
    <w:p w:rsidR="0037033C" w:rsidRPr="006B79AD" w:rsidRDefault="0037033C" w:rsidP="002639A5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79AD">
        <w:rPr>
          <w:rFonts w:ascii="Times New Roman" w:hAnsi="Times New Roman"/>
          <w:sz w:val="24"/>
          <w:szCs w:val="24"/>
        </w:rPr>
        <w:t>Положение разработано в целях усиления материальной заинтересованности работников дошкольного учреждения  в повышении качества образовательного и воспитательного процесса, развития творческой активности и инициативы, сохранения здоровья воспитанников, закрепления высококвалифицированных кадров.</w:t>
      </w:r>
    </w:p>
    <w:p w:rsidR="0037033C" w:rsidRPr="006B79AD" w:rsidRDefault="0037033C" w:rsidP="002639A5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79AD">
        <w:rPr>
          <w:rFonts w:ascii="Times New Roman" w:hAnsi="Times New Roman"/>
          <w:sz w:val="24"/>
          <w:szCs w:val="24"/>
        </w:rPr>
        <w:t xml:space="preserve">В данном положении закреплены условия и порядок распределения стимулирующих выплат, критерии и показатели оценки качества и результативности работы по каждой категории работников учреждения. </w:t>
      </w:r>
    </w:p>
    <w:p w:rsidR="0037033C" w:rsidRPr="006B79AD" w:rsidRDefault="0037033C" w:rsidP="002639A5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79AD">
        <w:rPr>
          <w:rFonts w:ascii="Times New Roman" w:hAnsi="Times New Roman"/>
          <w:sz w:val="24"/>
          <w:szCs w:val="24"/>
        </w:rPr>
        <w:t xml:space="preserve">Стимулирующие выплаты заведующему ДОУ </w:t>
      </w:r>
      <w:r w:rsidR="00301DA6">
        <w:rPr>
          <w:rFonts w:ascii="Times New Roman" w:hAnsi="Times New Roman"/>
          <w:sz w:val="24"/>
          <w:szCs w:val="24"/>
        </w:rPr>
        <w:t>устанавливаются на основе нормативно – правовых актов</w:t>
      </w:r>
      <w:r w:rsidRPr="006B79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79AD">
        <w:rPr>
          <w:rFonts w:ascii="Times New Roman" w:hAnsi="Times New Roman"/>
          <w:sz w:val="24"/>
          <w:szCs w:val="24"/>
        </w:rPr>
        <w:t>утвержденны</w:t>
      </w:r>
      <w:r w:rsidR="00301DA6">
        <w:rPr>
          <w:rFonts w:ascii="Times New Roman" w:hAnsi="Times New Roman"/>
          <w:sz w:val="24"/>
          <w:szCs w:val="24"/>
        </w:rPr>
        <w:t>х</w:t>
      </w:r>
      <w:proofErr w:type="spellEnd"/>
      <w:r w:rsidRPr="006B79AD">
        <w:rPr>
          <w:rFonts w:ascii="Times New Roman" w:hAnsi="Times New Roman"/>
          <w:sz w:val="24"/>
          <w:szCs w:val="24"/>
        </w:rPr>
        <w:t xml:space="preserve"> приказом </w:t>
      </w:r>
      <w:proofErr w:type="gramStart"/>
      <w:r w:rsidRPr="006B79AD">
        <w:rPr>
          <w:rFonts w:ascii="Times New Roman" w:hAnsi="Times New Roman"/>
          <w:sz w:val="24"/>
          <w:szCs w:val="24"/>
        </w:rPr>
        <w:t>начальника департамента образования администрации города Перми</w:t>
      </w:r>
      <w:proofErr w:type="gramEnd"/>
      <w:r w:rsidRPr="006B79AD">
        <w:rPr>
          <w:rFonts w:ascii="Times New Roman" w:hAnsi="Times New Roman"/>
          <w:sz w:val="24"/>
          <w:szCs w:val="24"/>
        </w:rPr>
        <w:t>.</w:t>
      </w:r>
    </w:p>
    <w:p w:rsidR="0037033C" w:rsidRPr="006B79AD" w:rsidRDefault="0037033C" w:rsidP="002639A5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79AD">
        <w:rPr>
          <w:rFonts w:ascii="Times New Roman" w:hAnsi="Times New Roman"/>
          <w:sz w:val="24"/>
          <w:szCs w:val="24"/>
        </w:rPr>
        <w:t xml:space="preserve">Стимулирующая часть заработной платы работников ДОУ составляет не менее 40% </w:t>
      </w:r>
      <w:proofErr w:type="gramStart"/>
      <w:r w:rsidRPr="006B79AD">
        <w:rPr>
          <w:rFonts w:ascii="Times New Roman" w:hAnsi="Times New Roman"/>
          <w:sz w:val="24"/>
          <w:szCs w:val="24"/>
        </w:rPr>
        <w:t>от</w:t>
      </w:r>
      <w:proofErr w:type="gramEnd"/>
      <w:r w:rsidRPr="006B79AD">
        <w:rPr>
          <w:rFonts w:ascii="Times New Roman" w:hAnsi="Times New Roman"/>
          <w:sz w:val="24"/>
          <w:szCs w:val="24"/>
        </w:rPr>
        <w:t xml:space="preserve"> ФОТ.</w:t>
      </w:r>
    </w:p>
    <w:p w:rsidR="0037033C" w:rsidRPr="006B79AD" w:rsidRDefault="0037033C" w:rsidP="002639A5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79AD">
        <w:rPr>
          <w:rFonts w:ascii="Times New Roman" w:hAnsi="Times New Roman"/>
          <w:sz w:val="24"/>
          <w:szCs w:val="24"/>
        </w:rPr>
        <w:t>Стимулирующие</w:t>
      </w:r>
      <w:r w:rsidR="006B79AD">
        <w:rPr>
          <w:rFonts w:ascii="Times New Roman" w:hAnsi="Times New Roman"/>
          <w:sz w:val="24"/>
          <w:szCs w:val="24"/>
        </w:rPr>
        <w:t>, компенсационные и иные</w:t>
      </w:r>
      <w:r w:rsidRPr="006B79AD">
        <w:rPr>
          <w:rFonts w:ascii="Times New Roman" w:hAnsi="Times New Roman"/>
          <w:sz w:val="24"/>
          <w:szCs w:val="24"/>
        </w:rPr>
        <w:t xml:space="preserve"> выплаты могут носить единовременный характер (премии) или устанавливаться на </w:t>
      </w:r>
      <w:proofErr w:type="spellStart"/>
      <w:r w:rsidRPr="006B79AD">
        <w:rPr>
          <w:rFonts w:ascii="Times New Roman" w:hAnsi="Times New Roman"/>
          <w:sz w:val="24"/>
          <w:szCs w:val="24"/>
        </w:rPr>
        <w:t>определенный</w:t>
      </w:r>
      <w:proofErr w:type="spellEnd"/>
      <w:r w:rsidRPr="006B79AD">
        <w:rPr>
          <w:rFonts w:ascii="Times New Roman" w:hAnsi="Times New Roman"/>
          <w:sz w:val="24"/>
          <w:szCs w:val="24"/>
        </w:rPr>
        <w:t xml:space="preserve"> период (месяц, квартал, </w:t>
      </w:r>
      <w:r w:rsidRPr="006B79AD">
        <w:rPr>
          <w:rFonts w:ascii="Times New Roman" w:hAnsi="Times New Roman"/>
          <w:sz w:val="24"/>
          <w:szCs w:val="24"/>
        </w:rPr>
        <w:lastRenderedPageBreak/>
        <w:t>полугодие, год) в абсолютных размерах или  в процентном соотношении к базовой основной части заработной платы.</w:t>
      </w:r>
    </w:p>
    <w:p w:rsidR="0037033C" w:rsidRDefault="0037033C" w:rsidP="002639A5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79AD">
        <w:rPr>
          <w:rFonts w:ascii="Times New Roman" w:hAnsi="Times New Roman"/>
          <w:sz w:val="24"/>
          <w:szCs w:val="24"/>
        </w:rPr>
        <w:tab/>
        <w:t xml:space="preserve"> Экономия ФОТ по базовой части каждой категории персонала может быть направлена на выплаты стимулирующего характера только своей категории персонала. </w:t>
      </w:r>
    </w:p>
    <w:p w:rsidR="006B79AD" w:rsidRPr="006B79AD" w:rsidRDefault="006B79AD" w:rsidP="002639A5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Положение принимается на Общем собрании Трудового коллектива.</w:t>
      </w:r>
    </w:p>
    <w:p w:rsidR="00BD2B3D" w:rsidRPr="006B79AD" w:rsidRDefault="006B79AD" w:rsidP="002639A5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Данное положение согласуется с </w:t>
      </w:r>
      <w:r w:rsidRPr="006B79AD">
        <w:rPr>
          <w:sz w:val="24"/>
          <w:szCs w:val="24"/>
        </w:rPr>
        <w:t xml:space="preserve"> </w:t>
      </w:r>
      <w:r w:rsidRPr="006B79AD">
        <w:rPr>
          <w:rFonts w:ascii="Times New Roman" w:hAnsi="Times New Roman"/>
          <w:sz w:val="24"/>
          <w:szCs w:val="24"/>
        </w:rPr>
        <w:t>Управляющим советом М</w:t>
      </w:r>
      <w:r w:rsidR="00301DA6">
        <w:rPr>
          <w:rFonts w:ascii="Times New Roman" w:hAnsi="Times New Roman"/>
          <w:sz w:val="24"/>
          <w:szCs w:val="24"/>
        </w:rPr>
        <w:t>А</w:t>
      </w:r>
      <w:r w:rsidRPr="006B79AD">
        <w:rPr>
          <w:rFonts w:ascii="Times New Roman" w:hAnsi="Times New Roman"/>
          <w:sz w:val="24"/>
          <w:szCs w:val="24"/>
        </w:rPr>
        <w:t>ДОУ.</w:t>
      </w:r>
    </w:p>
    <w:p w:rsidR="00BD2B3D" w:rsidRPr="006B79AD" w:rsidRDefault="006B79AD" w:rsidP="00390076">
      <w:pPr>
        <w:pStyle w:val="af"/>
        <w:jc w:val="both"/>
      </w:pPr>
      <w:r>
        <w:t xml:space="preserve">            </w:t>
      </w:r>
      <w:r w:rsidR="00BD2B3D" w:rsidRPr="006B79AD">
        <w:t xml:space="preserve"> </w:t>
      </w:r>
    </w:p>
    <w:p w:rsidR="004512BF" w:rsidRDefault="00390076" w:rsidP="00390076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стимулирующих выплат</w:t>
      </w:r>
    </w:p>
    <w:p w:rsidR="00390076" w:rsidRDefault="00390076" w:rsidP="0039007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Положение предусматривает следующие виды стимулирующих выплат:</w:t>
      </w:r>
    </w:p>
    <w:p w:rsidR="00301DA6" w:rsidRDefault="00390076" w:rsidP="00301DA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 премии;</w:t>
      </w:r>
    </w:p>
    <w:p w:rsidR="009755D0" w:rsidRDefault="009755D0" w:rsidP="00301DA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 надбавки;</w:t>
      </w:r>
    </w:p>
    <w:p w:rsidR="00390076" w:rsidRDefault="00390076" w:rsidP="0039007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9755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ежемесячная стимулирующая выплата по результатам труда.</w:t>
      </w:r>
    </w:p>
    <w:p w:rsidR="006F2869" w:rsidRDefault="006F2869" w:rsidP="0039007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F2869" w:rsidRDefault="006F2869" w:rsidP="009755D0">
      <w:pPr>
        <w:pStyle w:val="a0"/>
        <w:numPr>
          <w:ilvl w:val="0"/>
          <w:numId w:val="2"/>
        </w:numPr>
        <w:jc w:val="center"/>
        <w:rPr>
          <w:b/>
        </w:rPr>
      </w:pPr>
      <w:r>
        <w:rPr>
          <w:b/>
        </w:rPr>
        <w:t>Порядок и размеры установления премий.</w:t>
      </w:r>
    </w:p>
    <w:p w:rsidR="009755D0" w:rsidRDefault="009755D0" w:rsidP="009755D0">
      <w:pPr>
        <w:pStyle w:val="a0"/>
        <w:numPr>
          <w:ilvl w:val="1"/>
          <w:numId w:val="11"/>
        </w:numPr>
        <w:jc w:val="left"/>
      </w:pPr>
      <w:r>
        <w:t xml:space="preserve">Под премированием следует понимать поощрение работников за добросовестный эффективный труд. Оно заключается в выплате работникам денежных сумм сверх размера базовой основной части заработной платы или доплат за условия труда, отклоняющихся </w:t>
      </w:r>
      <w:proofErr w:type="gramStart"/>
      <w:r>
        <w:t>от</w:t>
      </w:r>
      <w:proofErr w:type="gramEnd"/>
      <w:r>
        <w:t xml:space="preserve"> нормальных.</w:t>
      </w:r>
    </w:p>
    <w:p w:rsidR="009755D0" w:rsidRDefault="009755D0" w:rsidP="009755D0">
      <w:pPr>
        <w:pStyle w:val="a0"/>
        <w:numPr>
          <w:ilvl w:val="1"/>
          <w:numId w:val="11"/>
        </w:numPr>
        <w:jc w:val="left"/>
      </w:pPr>
      <w:r>
        <w:t>Премирование направлено на усиление материальной заинтересованности работников в улучшении результатов работы учреждения.</w:t>
      </w:r>
    </w:p>
    <w:p w:rsidR="009755D0" w:rsidRPr="009755D0" w:rsidRDefault="00E772AE" w:rsidP="009755D0">
      <w:pPr>
        <w:pStyle w:val="a0"/>
        <w:numPr>
          <w:ilvl w:val="1"/>
          <w:numId w:val="11"/>
        </w:numPr>
        <w:jc w:val="left"/>
      </w:pPr>
      <w:r>
        <w:t>Премирование работников по результатам их труда зависит от качества труда работников, финансового состояния учреждения и других факторов, могущих оказывать влияние на сам факт и размер премирования.</w:t>
      </w:r>
    </w:p>
    <w:p w:rsidR="006F2869" w:rsidRPr="006B79AD" w:rsidRDefault="006F2869" w:rsidP="006F2869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6B79AD">
        <w:rPr>
          <w:rFonts w:ascii="Times New Roman" w:hAnsi="Times New Roman"/>
          <w:bCs/>
          <w:sz w:val="24"/>
          <w:szCs w:val="24"/>
        </w:rPr>
        <w:t xml:space="preserve"> Премия за результативный и качественный труд, выполнение разовых мероприятий может быть выплачена как основным сотрудникам (в том числе заведующий), так и совместителям в пределах стимулирующей части ФОТ по категориям персонала. </w:t>
      </w:r>
    </w:p>
    <w:p w:rsidR="006F2869" w:rsidRPr="006B79AD" w:rsidRDefault="006F2869" w:rsidP="006F2869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6B79AD">
        <w:rPr>
          <w:rFonts w:ascii="Times New Roman" w:hAnsi="Times New Roman"/>
          <w:sz w:val="24"/>
          <w:szCs w:val="24"/>
        </w:rPr>
        <w:t xml:space="preserve">Премия выплачивается по приказу заведующего (для заведующего - по приказу департамента образования администрации города Перми) и может быть начислена как в процентном отношении, так и в абсолютных величинах. </w:t>
      </w:r>
    </w:p>
    <w:p w:rsidR="006F2869" w:rsidRPr="006B79AD" w:rsidRDefault="006F2869" w:rsidP="006F2869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6B79AD">
        <w:rPr>
          <w:rFonts w:ascii="Times New Roman" w:hAnsi="Times New Roman"/>
          <w:bCs/>
          <w:sz w:val="24"/>
          <w:szCs w:val="24"/>
        </w:rPr>
        <w:t xml:space="preserve">Виды и размеры премирования: </w:t>
      </w:r>
    </w:p>
    <w:p w:rsidR="006F2869" w:rsidRPr="006B79AD" w:rsidRDefault="006F2869" w:rsidP="00035490">
      <w:pPr>
        <w:numPr>
          <w:ilvl w:val="2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6B79AD">
        <w:rPr>
          <w:rFonts w:ascii="Times New Roman" w:hAnsi="Times New Roman"/>
          <w:bCs/>
          <w:sz w:val="24"/>
          <w:szCs w:val="24"/>
        </w:rPr>
        <w:t>За результативность участия в конкурсах профессионального мастерства на различном уровне – размер не ограничен в пределах стимулирующей части.</w:t>
      </w:r>
    </w:p>
    <w:p w:rsidR="006F2869" w:rsidRPr="006B79AD" w:rsidRDefault="006F2869" w:rsidP="00870042">
      <w:pPr>
        <w:numPr>
          <w:ilvl w:val="2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Разовые премии за качественное проведение особо значимых </w:t>
      </w:r>
      <w:r w:rsidRPr="006B79AD">
        <w:rPr>
          <w:rFonts w:ascii="Times New Roman" w:hAnsi="Times New Roman"/>
          <w:bCs/>
          <w:sz w:val="24"/>
          <w:szCs w:val="24"/>
        </w:rPr>
        <w:t>мероприятий</w:t>
      </w:r>
      <w:r>
        <w:rPr>
          <w:rFonts w:ascii="Times New Roman" w:hAnsi="Times New Roman"/>
          <w:bCs/>
          <w:sz w:val="24"/>
          <w:szCs w:val="24"/>
        </w:rPr>
        <w:t xml:space="preserve"> на районном, городском, региональном и федеральном уровнях</w:t>
      </w:r>
      <w:r w:rsidRPr="006B79AD">
        <w:rPr>
          <w:rFonts w:ascii="Times New Roman" w:hAnsi="Times New Roman"/>
          <w:bCs/>
          <w:sz w:val="24"/>
          <w:szCs w:val="24"/>
        </w:rPr>
        <w:t xml:space="preserve"> - размер не ограничен в пределах стимулирующей части.</w:t>
      </w:r>
    </w:p>
    <w:p w:rsidR="006F2869" w:rsidRPr="006B79AD" w:rsidRDefault="006F2869" w:rsidP="00035490">
      <w:pPr>
        <w:numPr>
          <w:ilvl w:val="2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6B79AD">
        <w:rPr>
          <w:rFonts w:ascii="Times New Roman" w:hAnsi="Times New Roman"/>
          <w:bCs/>
          <w:sz w:val="24"/>
          <w:szCs w:val="24"/>
        </w:rPr>
        <w:t>За активное участие в общественной жизни дошкольного учреждения -  размер не ограничен в пределах стимулирующей части.</w:t>
      </w:r>
    </w:p>
    <w:p w:rsidR="006F2869" w:rsidRPr="006B79AD" w:rsidRDefault="006F2869" w:rsidP="00035490">
      <w:pPr>
        <w:numPr>
          <w:ilvl w:val="2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6B79AD">
        <w:rPr>
          <w:rFonts w:ascii="Times New Roman" w:hAnsi="Times New Roman"/>
          <w:bCs/>
          <w:sz w:val="24"/>
          <w:szCs w:val="24"/>
        </w:rPr>
        <w:t>За результативный и качественный труд по итогам</w:t>
      </w:r>
      <w:r w:rsidR="00035490">
        <w:rPr>
          <w:rFonts w:ascii="Times New Roman" w:hAnsi="Times New Roman"/>
          <w:bCs/>
          <w:sz w:val="24"/>
          <w:szCs w:val="24"/>
        </w:rPr>
        <w:t xml:space="preserve"> работы</w:t>
      </w:r>
      <w:r w:rsidRPr="006B79AD">
        <w:rPr>
          <w:rFonts w:ascii="Times New Roman" w:hAnsi="Times New Roman"/>
          <w:bCs/>
          <w:sz w:val="24"/>
          <w:szCs w:val="24"/>
        </w:rPr>
        <w:t xml:space="preserve"> месяца, квартала, учебного года,</w:t>
      </w:r>
      <w:r w:rsidR="00035490">
        <w:rPr>
          <w:rFonts w:ascii="Times New Roman" w:hAnsi="Times New Roman"/>
          <w:bCs/>
          <w:sz w:val="24"/>
          <w:szCs w:val="24"/>
        </w:rPr>
        <w:t xml:space="preserve"> календарного </w:t>
      </w:r>
      <w:r w:rsidRPr="006B79AD">
        <w:rPr>
          <w:rFonts w:ascii="Times New Roman" w:hAnsi="Times New Roman"/>
          <w:bCs/>
          <w:sz w:val="24"/>
          <w:szCs w:val="24"/>
        </w:rPr>
        <w:t xml:space="preserve"> года - размер не ограничен в пределах стимулирующей части.</w:t>
      </w:r>
    </w:p>
    <w:p w:rsidR="006F2869" w:rsidRPr="006B79AD" w:rsidRDefault="006F2869" w:rsidP="00035490">
      <w:pPr>
        <w:numPr>
          <w:ilvl w:val="2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Единовременные премии в связи с </w:t>
      </w:r>
      <w:r w:rsidRPr="006B79A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6B79AD">
        <w:rPr>
          <w:rFonts w:ascii="Times New Roman" w:hAnsi="Times New Roman"/>
          <w:bCs/>
          <w:sz w:val="24"/>
          <w:szCs w:val="24"/>
        </w:rPr>
        <w:t>юбилейным</w:t>
      </w:r>
      <w:proofErr w:type="gramEnd"/>
      <w:r w:rsidRPr="006B79AD">
        <w:rPr>
          <w:rFonts w:ascii="Times New Roman" w:hAnsi="Times New Roman"/>
          <w:bCs/>
          <w:sz w:val="24"/>
          <w:szCs w:val="24"/>
        </w:rPr>
        <w:t xml:space="preserve"> дата</w:t>
      </w:r>
      <w:r>
        <w:rPr>
          <w:rFonts w:ascii="Times New Roman" w:hAnsi="Times New Roman"/>
          <w:bCs/>
          <w:sz w:val="24"/>
          <w:szCs w:val="24"/>
        </w:rPr>
        <w:t xml:space="preserve">ми по случаю </w:t>
      </w:r>
      <w:r w:rsidRPr="006B79AD">
        <w:rPr>
          <w:rFonts w:ascii="Times New Roman" w:hAnsi="Times New Roman"/>
          <w:bCs/>
          <w:sz w:val="24"/>
          <w:szCs w:val="24"/>
        </w:rPr>
        <w:t>50,55,60,70-л</w:t>
      </w:r>
      <w:r>
        <w:rPr>
          <w:rFonts w:ascii="Times New Roman" w:hAnsi="Times New Roman"/>
          <w:bCs/>
          <w:sz w:val="24"/>
          <w:szCs w:val="24"/>
        </w:rPr>
        <w:t>етия со дня рождения  и ухода на заслуженный отдых сотрудника</w:t>
      </w:r>
      <w:r w:rsidRPr="006B79AD">
        <w:rPr>
          <w:rFonts w:ascii="Times New Roman" w:hAnsi="Times New Roman"/>
          <w:bCs/>
          <w:sz w:val="24"/>
          <w:szCs w:val="24"/>
        </w:rPr>
        <w:t xml:space="preserve"> - размер не ограничен в пределах стимулирующей части.</w:t>
      </w:r>
    </w:p>
    <w:p w:rsidR="006F2869" w:rsidRDefault="00870042" w:rsidP="00870042">
      <w:pPr>
        <w:numPr>
          <w:ilvl w:val="2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</w:t>
      </w:r>
      <w:r w:rsidR="006F2869" w:rsidRPr="006B79AD">
        <w:rPr>
          <w:rFonts w:ascii="Times New Roman" w:hAnsi="Times New Roman"/>
          <w:bCs/>
          <w:sz w:val="24"/>
          <w:szCs w:val="24"/>
        </w:rPr>
        <w:t>раздничным датам</w:t>
      </w:r>
      <w:r w:rsidR="00035490">
        <w:rPr>
          <w:rFonts w:ascii="Times New Roman" w:hAnsi="Times New Roman"/>
          <w:bCs/>
          <w:sz w:val="24"/>
          <w:szCs w:val="24"/>
        </w:rPr>
        <w:t xml:space="preserve"> и профессиональным праздникам</w:t>
      </w:r>
      <w:r w:rsidR="006F2869" w:rsidRPr="006B79AD">
        <w:rPr>
          <w:rFonts w:ascii="Times New Roman" w:hAnsi="Times New Roman"/>
          <w:bCs/>
          <w:sz w:val="24"/>
          <w:szCs w:val="24"/>
        </w:rPr>
        <w:t xml:space="preserve">: к Новому году, </w:t>
      </w:r>
      <w:proofErr w:type="gramStart"/>
      <w:r w:rsidR="006F2869" w:rsidRPr="006B79AD">
        <w:rPr>
          <w:rFonts w:ascii="Times New Roman" w:hAnsi="Times New Roman"/>
          <w:bCs/>
          <w:sz w:val="24"/>
          <w:szCs w:val="24"/>
        </w:rPr>
        <w:t>к</w:t>
      </w:r>
      <w:proofErr w:type="gramEnd"/>
      <w:r w:rsidR="006F2869" w:rsidRPr="006B79AD">
        <w:rPr>
          <w:rFonts w:ascii="Times New Roman" w:hAnsi="Times New Roman"/>
          <w:bCs/>
          <w:sz w:val="24"/>
          <w:szCs w:val="24"/>
        </w:rPr>
        <w:t xml:space="preserve"> Дню учителя</w:t>
      </w:r>
      <w:r w:rsidR="00035490">
        <w:rPr>
          <w:rFonts w:ascii="Times New Roman" w:hAnsi="Times New Roman"/>
          <w:bCs/>
          <w:sz w:val="24"/>
          <w:szCs w:val="24"/>
        </w:rPr>
        <w:t xml:space="preserve"> или Дошкольного работника</w:t>
      </w:r>
      <w:r w:rsidR="006F2869" w:rsidRPr="006B79AD">
        <w:rPr>
          <w:rFonts w:ascii="Times New Roman" w:hAnsi="Times New Roman"/>
          <w:bCs/>
          <w:sz w:val="24"/>
          <w:szCs w:val="24"/>
        </w:rPr>
        <w:t xml:space="preserve">, Международному женскому дню 8 марта, </w:t>
      </w:r>
      <w:r w:rsidR="006F2869" w:rsidRPr="006B79AD">
        <w:rPr>
          <w:rFonts w:ascii="Times New Roman" w:hAnsi="Times New Roman"/>
          <w:sz w:val="24"/>
          <w:szCs w:val="24"/>
        </w:rPr>
        <w:t>к Дню защитника Отечества</w:t>
      </w:r>
      <w:r w:rsidR="00035490">
        <w:rPr>
          <w:rFonts w:ascii="Times New Roman" w:hAnsi="Times New Roman"/>
          <w:sz w:val="24"/>
          <w:szCs w:val="24"/>
        </w:rPr>
        <w:t xml:space="preserve"> 23 февраля, День рождения детского сада 13 декабря</w:t>
      </w:r>
      <w:r w:rsidR="006F2869" w:rsidRPr="006B79AD">
        <w:rPr>
          <w:rFonts w:ascii="Times New Roman" w:hAnsi="Times New Roman"/>
          <w:bCs/>
          <w:sz w:val="24"/>
          <w:szCs w:val="24"/>
        </w:rPr>
        <w:t xml:space="preserve"> - размер не ограничен в пределах стимулирующей части.</w:t>
      </w:r>
    </w:p>
    <w:p w:rsidR="00035490" w:rsidRDefault="00035490" w:rsidP="00870042">
      <w:pPr>
        <w:numPr>
          <w:ilvl w:val="2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За качественное и срочное выполнение работ, не входящих в круг основных должностных обязанностей сотруднико</w:t>
      </w:r>
      <w:proofErr w:type="gramStart"/>
      <w:r>
        <w:rPr>
          <w:rFonts w:ascii="Times New Roman" w:hAnsi="Times New Roman"/>
          <w:bCs/>
          <w:sz w:val="24"/>
          <w:szCs w:val="24"/>
        </w:rPr>
        <w:t>в</w:t>
      </w:r>
      <w:r w:rsidR="00870042" w:rsidRPr="006B79AD">
        <w:rPr>
          <w:rFonts w:ascii="Times New Roman" w:hAnsi="Times New Roman"/>
          <w:bCs/>
          <w:sz w:val="24"/>
          <w:szCs w:val="24"/>
        </w:rPr>
        <w:t>-</w:t>
      </w:r>
      <w:proofErr w:type="gramEnd"/>
      <w:r w:rsidR="00870042" w:rsidRPr="006B79AD">
        <w:rPr>
          <w:rFonts w:ascii="Times New Roman" w:hAnsi="Times New Roman"/>
          <w:bCs/>
          <w:sz w:val="24"/>
          <w:szCs w:val="24"/>
        </w:rPr>
        <w:t xml:space="preserve"> размер не ограничен в пределах стимулирующей части.</w:t>
      </w:r>
    </w:p>
    <w:p w:rsidR="00035490" w:rsidRDefault="00035490" w:rsidP="00035490">
      <w:pPr>
        <w:numPr>
          <w:ilvl w:val="2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 проявление инициативы, внесение предложений о способах решения  существующих пробле</w:t>
      </w:r>
      <w:proofErr w:type="gramStart"/>
      <w:r>
        <w:rPr>
          <w:rFonts w:ascii="Times New Roman" w:hAnsi="Times New Roman"/>
          <w:bCs/>
          <w:sz w:val="24"/>
          <w:szCs w:val="24"/>
        </w:rPr>
        <w:t>м</w:t>
      </w:r>
      <w:r w:rsidR="00870042" w:rsidRPr="006B79AD">
        <w:rPr>
          <w:rFonts w:ascii="Times New Roman" w:hAnsi="Times New Roman"/>
          <w:bCs/>
          <w:sz w:val="24"/>
          <w:szCs w:val="24"/>
        </w:rPr>
        <w:t>-</w:t>
      </w:r>
      <w:proofErr w:type="gramEnd"/>
      <w:r w:rsidR="00870042" w:rsidRPr="006B79AD">
        <w:rPr>
          <w:rFonts w:ascii="Times New Roman" w:hAnsi="Times New Roman"/>
          <w:bCs/>
          <w:sz w:val="24"/>
          <w:szCs w:val="24"/>
        </w:rPr>
        <w:t xml:space="preserve"> размер не ограничен в пределах стимулирующей части.</w:t>
      </w:r>
    </w:p>
    <w:p w:rsidR="00035490" w:rsidRDefault="00035490" w:rsidP="00035490">
      <w:pPr>
        <w:numPr>
          <w:ilvl w:val="2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Большой объем сверхплановой работ</w:t>
      </w:r>
      <w:proofErr w:type="gramStart"/>
      <w:r>
        <w:rPr>
          <w:rFonts w:ascii="Times New Roman" w:hAnsi="Times New Roman"/>
          <w:bCs/>
          <w:sz w:val="24"/>
          <w:szCs w:val="24"/>
        </w:rPr>
        <w:t>ы</w:t>
      </w:r>
      <w:r w:rsidR="00870042" w:rsidRPr="006B79AD">
        <w:rPr>
          <w:rFonts w:ascii="Times New Roman" w:hAnsi="Times New Roman"/>
          <w:bCs/>
          <w:sz w:val="24"/>
          <w:szCs w:val="24"/>
        </w:rPr>
        <w:t>-</w:t>
      </w:r>
      <w:proofErr w:type="gramEnd"/>
      <w:r w:rsidR="00870042" w:rsidRPr="006B79AD">
        <w:rPr>
          <w:rFonts w:ascii="Times New Roman" w:hAnsi="Times New Roman"/>
          <w:bCs/>
          <w:sz w:val="24"/>
          <w:szCs w:val="24"/>
        </w:rPr>
        <w:t xml:space="preserve"> размер не ограничен в пределах стимулирующей части.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35490" w:rsidRDefault="00035490" w:rsidP="00035490">
      <w:pPr>
        <w:numPr>
          <w:ilvl w:val="2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 получение грамот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Cs/>
          <w:sz w:val="24"/>
          <w:szCs w:val="24"/>
        </w:rPr>
        <w:t>благодарственных писем, наград вышестоящих организаций</w:t>
      </w:r>
      <w:r w:rsidR="00870042" w:rsidRPr="006B79AD">
        <w:rPr>
          <w:rFonts w:ascii="Times New Roman" w:hAnsi="Times New Roman"/>
          <w:bCs/>
          <w:sz w:val="24"/>
          <w:szCs w:val="24"/>
        </w:rPr>
        <w:t>- размер не ограничен в пределах стимулирующей части.</w:t>
      </w:r>
    </w:p>
    <w:p w:rsidR="00035490" w:rsidRDefault="00035490" w:rsidP="00035490">
      <w:pPr>
        <w:numPr>
          <w:ilvl w:val="2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 активное участие в подготовке образовательного учреждения к новому учебному год</w:t>
      </w:r>
      <w:proofErr w:type="gramStart"/>
      <w:r>
        <w:rPr>
          <w:rFonts w:ascii="Times New Roman" w:hAnsi="Times New Roman"/>
          <w:bCs/>
          <w:sz w:val="24"/>
          <w:szCs w:val="24"/>
        </w:rPr>
        <w:t>у</w:t>
      </w:r>
      <w:r w:rsidR="00870042" w:rsidRPr="006B79AD">
        <w:rPr>
          <w:rFonts w:ascii="Times New Roman" w:hAnsi="Times New Roman"/>
          <w:bCs/>
          <w:sz w:val="24"/>
          <w:szCs w:val="24"/>
        </w:rPr>
        <w:t>-</w:t>
      </w:r>
      <w:proofErr w:type="gramEnd"/>
      <w:r w:rsidR="00870042" w:rsidRPr="006B79AD">
        <w:rPr>
          <w:rFonts w:ascii="Times New Roman" w:hAnsi="Times New Roman"/>
          <w:bCs/>
          <w:sz w:val="24"/>
          <w:szCs w:val="24"/>
        </w:rPr>
        <w:t xml:space="preserve"> размер не ограничен в пределах стимулирующей части.</w:t>
      </w:r>
    </w:p>
    <w:p w:rsidR="00035490" w:rsidRDefault="00035490" w:rsidP="00035490">
      <w:pPr>
        <w:numPr>
          <w:ilvl w:val="2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 достигнутые результаты в </w:t>
      </w:r>
      <w:r w:rsidRPr="00035490">
        <w:rPr>
          <w:rFonts w:ascii="Times New Roman" w:hAnsi="Times New Roman"/>
          <w:bCs/>
          <w:sz w:val="24"/>
          <w:szCs w:val="24"/>
        </w:rPr>
        <w:t xml:space="preserve">сфере </w:t>
      </w:r>
      <w:proofErr w:type="spellStart"/>
      <w:r w:rsidRPr="00035490">
        <w:rPr>
          <w:rFonts w:ascii="Times New Roman" w:hAnsi="Times New Roman"/>
          <w:bCs/>
          <w:sz w:val="24"/>
          <w:szCs w:val="24"/>
        </w:rPr>
        <w:t>энергоэф</w:t>
      </w:r>
      <w:r>
        <w:rPr>
          <w:rFonts w:ascii="Times New Roman" w:hAnsi="Times New Roman"/>
          <w:bCs/>
          <w:sz w:val="24"/>
          <w:szCs w:val="24"/>
        </w:rPr>
        <w:t>ф</w:t>
      </w:r>
      <w:r w:rsidRPr="00035490">
        <w:rPr>
          <w:rFonts w:ascii="Times New Roman" w:hAnsi="Times New Roman"/>
          <w:bCs/>
          <w:sz w:val="24"/>
          <w:szCs w:val="24"/>
        </w:rPr>
        <w:t>ективности</w:t>
      </w:r>
      <w:proofErr w:type="spellEnd"/>
      <w:r w:rsidR="00870042">
        <w:rPr>
          <w:rFonts w:ascii="Times New Roman" w:hAnsi="Times New Roman"/>
          <w:bCs/>
          <w:sz w:val="24"/>
          <w:szCs w:val="24"/>
        </w:rPr>
        <w:t xml:space="preserve"> </w:t>
      </w:r>
      <w:r w:rsidR="00870042" w:rsidRPr="006B79AD">
        <w:rPr>
          <w:rFonts w:ascii="Times New Roman" w:hAnsi="Times New Roman"/>
          <w:bCs/>
          <w:sz w:val="24"/>
          <w:szCs w:val="24"/>
        </w:rPr>
        <w:t>- размер не ограничен в пределах стимулирующей части.</w:t>
      </w:r>
      <w:r w:rsidRPr="00035490">
        <w:rPr>
          <w:rFonts w:ascii="Times New Roman" w:hAnsi="Times New Roman"/>
          <w:bCs/>
          <w:sz w:val="24"/>
          <w:szCs w:val="24"/>
        </w:rPr>
        <w:t xml:space="preserve"> </w:t>
      </w:r>
    </w:p>
    <w:p w:rsidR="00870042" w:rsidRDefault="00870042" w:rsidP="00035490">
      <w:pPr>
        <w:numPr>
          <w:ilvl w:val="2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Неукоснительное соблюдение норм трудовой дисциплины, распорядка работы М</w:t>
      </w:r>
      <w:r w:rsidR="00357A5B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ДО</w:t>
      </w:r>
      <w:proofErr w:type="gramStart"/>
      <w:r>
        <w:rPr>
          <w:rFonts w:ascii="Times New Roman" w:hAnsi="Times New Roman"/>
          <w:bCs/>
          <w:sz w:val="24"/>
          <w:szCs w:val="24"/>
        </w:rPr>
        <w:t>У</w:t>
      </w:r>
      <w:r w:rsidRPr="006B79AD">
        <w:rPr>
          <w:rFonts w:ascii="Times New Roman" w:hAnsi="Times New Roman"/>
          <w:bCs/>
          <w:sz w:val="24"/>
          <w:szCs w:val="24"/>
        </w:rPr>
        <w:t>-</w:t>
      </w:r>
      <w:proofErr w:type="gramEnd"/>
      <w:r w:rsidRPr="006B79AD">
        <w:rPr>
          <w:rFonts w:ascii="Times New Roman" w:hAnsi="Times New Roman"/>
          <w:bCs/>
          <w:sz w:val="24"/>
          <w:szCs w:val="24"/>
        </w:rPr>
        <w:t xml:space="preserve"> размер не ограничен</w:t>
      </w:r>
      <w:r>
        <w:rPr>
          <w:rFonts w:ascii="Times New Roman" w:hAnsi="Times New Roman"/>
          <w:bCs/>
          <w:sz w:val="24"/>
          <w:szCs w:val="24"/>
        </w:rPr>
        <w:t xml:space="preserve"> в пределах стимулирующей части</w:t>
      </w:r>
    </w:p>
    <w:p w:rsidR="00870042" w:rsidRDefault="00870042" w:rsidP="00035490">
      <w:pPr>
        <w:numPr>
          <w:ilvl w:val="2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Успешное и своевременное выполнение плановых мероприяти</w:t>
      </w:r>
      <w:proofErr w:type="gramStart"/>
      <w:r>
        <w:rPr>
          <w:rFonts w:ascii="Times New Roman" w:hAnsi="Times New Roman"/>
          <w:bCs/>
          <w:sz w:val="24"/>
          <w:szCs w:val="24"/>
        </w:rPr>
        <w:t>й</w:t>
      </w:r>
      <w:r w:rsidRPr="006B79AD">
        <w:rPr>
          <w:rFonts w:ascii="Times New Roman" w:hAnsi="Times New Roman"/>
          <w:bCs/>
          <w:sz w:val="24"/>
          <w:szCs w:val="24"/>
        </w:rPr>
        <w:t>-</w:t>
      </w:r>
      <w:proofErr w:type="gramEnd"/>
      <w:r w:rsidRPr="006B79AD">
        <w:rPr>
          <w:rFonts w:ascii="Times New Roman" w:hAnsi="Times New Roman"/>
          <w:bCs/>
          <w:sz w:val="24"/>
          <w:szCs w:val="24"/>
        </w:rPr>
        <w:t xml:space="preserve"> размер не ограничен в пределах стимулирующей части.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35490" w:rsidRDefault="00035490" w:rsidP="00035490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компетенцию комиссию по установлению стимулирующих, компенсационных и иных выплатах М</w:t>
      </w:r>
      <w:r w:rsidR="00357A5B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ДОУ «Детский сад № 396» </w:t>
      </w:r>
      <w:proofErr w:type="gramStart"/>
      <w:r>
        <w:rPr>
          <w:rFonts w:ascii="Times New Roman" w:hAnsi="Times New Roman"/>
          <w:bCs/>
          <w:sz w:val="24"/>
          <w:szCs w:val="24"/>
        </w:rPr>
        <w:t>кроме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представлению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руководителю списка премируемых сотрудников и размеров премии относятся и представления списка сотрудников </w:t>
      </w:r>
      <w:proofErr w:type="spellStart"/>
      <w:r>
        <w:rPr>
          <w:rFonts w:ascii="Times New Roman" w:hAnsi="Times New Roman"/>
          <w:bCs/>
          <w:sz w:val="24"/>
          <w:szCs w:val="24"/>
        </w:rPr>
        <w:t>лишенных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премии. </w:t>
      </w:r>
    </w:p>
    <w:p w:rsidR="00035490" w:rsidRDefault="00035490" w:rsidP="00035490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Основанием для лишения премии является наличие у сотрудников не погашенного дисциплинарного взыскания (выговор или замечание) – в течение одного года после вынесения такого дисциплинарного взыскания, если нет представления руководителя структурного подразделения о досрочном с</w:t>
      </w:r>
      <w:r w:rsidR="00357A5B">
        <w:rPr>
          <w:rFonts w:ascii="Times New Roman" w:hAnsi="Times New Roman"/>
          <w:bCs/>
          <w:sz w:val="24"/>
          <w:szCs w:val="24"/>
        </w:rPr>
        <w:t>нятии дисциплинарного взыскания:</w:t>
      </w:r>
    </w:p>
    <w:p w:rsidR="00357A5B" w:rsidRPr="00357A5B" w:rsidRDefault="00357A5B" w:rsidP="00357A5B">
      <w:pPr>
        <w:pStyle w:val="a7"/>
        <w:numPr>
          <w:ilvl w:val="2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357A5B">
        <w:rPr>
          <w:rFonts w:ascii="Times New Roman" w:hAnsi="Times New Roman"/>
          <w:bCs/>
          <w:sz w:val="24"/>
          <w:szCs w:val="24"/>
        </w:rPr>
        <w:t>за неисполнение или ненадлежащее исполнение обязанностей, предусмотренных должностной инструкцией;</w:t>
      </w:r>
    </w:p>
    <w:p w:rsidR="00357A5B" w:rsidRDefault="00357A5B" w:rsidP="00357A5B">
      <w:pPr>
        <w:pStyle w:val="a7"/>
        <w:numPr>
          <w:ilvl w:val="2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 нарушение правил внутреннего трудового распорядка, техники безопасности, требований охраны труда;</w:t>
      </w:r>
    </w:p>
    <w:p w:rsidR="00357A5B" w:rsidRDefault="00357A5B" w:rsidP="00357A5B">
      <w:pPr>
        <w:pStyle w:val="a7"/>
        <w:numPr>
          <w:ilvl w:val="2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 невыполнение приказов и распоряжений работодателя;</w:t>
      </w:r>
    </w:p>
    <w:p w:rsidR="00357A5B" w:rsidRPr="00357A5B" w:rsidRDefault="00357A5B" w:rsidP="00357A5B">
      <w:pPr>
        <w:pStyle w:val="a7"/>
        <w:numPr>
          <w:ilvl w:val="2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 нарушение, </w:t>
      </w:r>
      <w:proofErr w:type="spellStart"/>
      <w:r>
        <w:rPr>
          <w:rFonts w:ascii="Times New Roman" w:hAnsi="Times New Roman"/>
          <w:bCs/>
          <w:sz w:val="24"/>
          <w:szCs w:val="24"/>
        </w:rPr>
        <w:t>повлекшее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дисциплинарное взыскание (замечание, выговор, увольнение за виновные действия и др.)</w:t>
      </w:r>
    </w:p>
    <w:p w:rsidR="00035490" w:rsidRPr="006B79AD" w:rsidRDefault="00035490" w:rsidP="00035490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Выплаты премий производятся налоговых и иных удержаний.</w:t>
      </w:r>
    </w:p>
    <w:p w:rsidR="00390076" w:rsidRPr="00390076" w:rsidRDefault="00390076" w:rsidP="0039007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33C" w:rsidRPr="006B79AD" w:rsidRDefault="00035490" w:rsidP="0037033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37033C" w:rsidRPr="006B79AD">
        <w:rPr>
          <w:rFonts w:ascii="Times New Roman" w:hAnsi="Times New Roman"/>
          <w:b/>
          <w:sz w:val="24"/>
          <w:szCs w:val="24"/>
        </w:rPr>
        <w:t xml:space="preserve"> Порядок установления размера выплат</w:t>
      </w:r>
    </w:p>
    <w:p w:rsidR="0037033C" w:rsidRPr="006B79AD" w:rsidRDefault="0037033C" w:rsidP="00B319A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9AD">
        <w:rPr>
          <w:rFonts w:ascii="Times New Roman" w:hAnsi="Times New Roman"/>
          <w:sz w:val="24"/>
          <w:szCs w:val="24"/>
        </w:rPr>
        <w:t xml:space="preserve">    </w:t>
      </w:r>
      <w:r w:rsidRPr="006B79AD">
        <w:rPr>
          <w:rFonts w:ascii="Times New Roman" w:hAnsi="Times New Roman"/>
          <w:b/>
          <w:sz w:val="24"/>
          <w:szCs w:val="24"/>
        </w:rPr>
        <w:t>из стимулирующей части фонда оплаты труда работникам ДОУ</w:t>
      </w:r>
    </w:p>
    <w:p w:rsidR="00964718" w:rsidRPr="006B79AD" w:rsidRDefault="0037033C" w:rsidP="007855B3">
      <w:pPr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6B79AD">
        <w:rPr>
          <w:rFonts w:ascii="Times New Roman" w:hAnsi="Times New Roman"/>
          <w:sz w:val="24"/>
          <w:szCs w:val="24"/>
        </w:rPr>
        <w:t>Размеры выплат из стимулирующей части фонда оплаты труда работникам образовательного учреждения устанавливаются по результатам мониторинга и оценки результативности деятельности всех работников учреждения, проводимых на основании критериев и показателей качества и результативности работы по категориям.</w:t>
      </w:r>
    </w:p>
    <w:p w:rsidR="0037033C" w:rsidRPr="006B79AD" w:rsidRDefault="0037033C" w:rsidP="007855B3">
      <w:pPr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6B79AD">
        <w:rPr>
          <w:rFonts w:ascii="Times New Roman" w:hAnsi="Times New Roman"/>
          <w:sz w:val="24"/>
          <w:szCs w:val="24"/>
        </w:rPr>
        <w:t>Мониторинг и оценка результативности профессиональной деятельности работников осуществляется с участием Управляющего совета М</w:t>
      </w:r>
      <w:r w:rsidR="00357A5B">
        <w:rPr>
          <w:rFonts w:ascii="Times New Roman" w:hAnsi="Times New Roman"/>
          <w:sz w:val="24"/>
          <w:szCs w:val="24"/>
        </w:rPr>
        <w:t>А</w:t>
      </w:r>
      <w:r w:rsidRPr="006B79AD">
        <w:rPr>
          <w:rFonts w:ascii="Times New Roman" w:hAnsi="Times New Roman"/>
          <w:sz w:val="24"/>
          <w:szCs w:val="24"/>
        </w:rPr>
        <w:t>ДОУ.</w:t>
      </w:r>
    </w:p>
    <w:p w:rsidR="0037033C" w:rsidRPr="006B79AD" w:rsidRDefault="0037033C" w:rsidP="002639A5">
      <w:pPr>
        <w:numPr>
          <w:ilvl w:val="1"/>
          <w:numId w:val="13"/>
        </w:numPr>
        <w:tabs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550" w:hanging="6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79AD">
        <w:rPr>
          <w:rFonts w:ascii="Times New Roman" w:hAnsi="Times New Roman"/>
          <w:sz w:val="24"/>
          <w:szCs w:val="24"/>
        </w:rPr>
        <w:t>В системе мониторинга и оценки результативности профессиональной деятельности работников учреждения учитываются результаты, полученные в рамках внутреннего контроля администрации учреждения,  а также результаты, полученные в рамках общественной оценки. По итогам работы формируется рейтинг по набору критериев для каждой категории работников.</w:t>
      </w:r>
    </w:p>
    <w:p w:rsidR="001462FB" w:rsidRPr="006B79AD" w:rsidRDefault="001462FB" w:rsidP="002639A5">
      <w:pPr>
        <w:numPr>
          <w:ilvl w:val="1"/>
          <w:numId w:val="13"/>
        </w:numPr>
        <w:tabs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550" w:hanging="55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79AD">
        <w:rPr>
          <w:rFonts w:ascii="Times New Roman" w:hAnsi="Times New Roman"/>
          <w:sz w:val="24"/>
          <w:szCs w:val="24"/>
        </w:rPr>
        <w:lastRenderedPageBreak/>
        <w:t>Размер стимулирующих выплат работникам устанавливается комиссией по распределению стимулирующих</w:t>
      </w:r>
      <w:r w:rsidR="007855B3">
        <w:rPr>
          <w:rFonts w:ascii="Times New Roman" w:hAnsi="Times New Roman"/>
          <w:sz w:val="24"/>
          <w:szCs w:val="24"/>
        </w:rPr>
        <w:t>, компенсационных и иных выплатах</w:t>
      </w:r>
      <w:r w:rsidRPr="006B79AD">
        <w:rPr>
          <w:rFonts w:ascii="Times New Roman" w:hAnsi="Times New Roman"/>
          <w:sz w:val="24"/>
          <w:szCs w:val="24"/>
        </w:rPr>
        <w:t xml:space="preserve"> выплат.</w:t>
      </w:r>
    </w:p>
    <w:p w:rsidR="001462FB" w:rsidRPr="006B79AD" w:rsidRDefault="001462FB" w:rsidP="002639A5">
      <w:pPr>
        <w:numPr>
          <w:ilvl w:val="1"/>
          <w:numId w:val="13"/>
        </w:numPr>
        <w:tabs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550" w:hanging="55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79AD">
        <w:rPr>
          <w:rFonts w:ascii="Times New Roman" w:hAnsi="Times New Roman"/>
          <w:sz w:val="24"/>
          <w:szCs w:val="24"/>
        </w:rPr>
        <w:t>Состав комиссии</w:t>
      </w:r>
      <w:r w:rsidR="007855B3">
        <w:rPr>
          <w:rFonts w:ascii="Times New Roman" w:hAnsi="Times New Roman"/>
          <w:sz w:val="24"/>
          <w:szCs w:val="24"/>
        </w:rPr>
        <w:t xml:space="preserve"> по распределению стимулирующих,</w:t>
      </w:r>
      <w:r w:rsidR="007855B3" w:rsidRPr="007855B3">
        <w:rPr>
          <w:rFonts w:ascii="Times New Roman" w:hAnsi="Times New Roman"/>
          <w:sz w:val="24"/>
          <w:szCs w:val="24"/>
        </w:rPr>
        <w:t xml:space="preserve"> </w:t>
      </w:r>
      <w:r w:rsidR="007855B3">
        <w:rPr>
          <w:rFonts w:ascii="Times New Roman" w:hAnsi="Times New Roman"/>
          <w:sz w:val="24"/>
          <w:szCs w:val="24"/>
        </w:rPr>
        <w:t xml:space="preserve">компенсационных и иных выплатах </w:t>
      </w:r>
      <w:r w:rsidR="007F4C1D" w:rsidRPr="006B79AD">
        <w:rPr>
          <w:rFonts w:ascii="Times New Roman" w:hAnsi="Times New Roman"/>
          <w:sz w:val="24"/>
          <w:szCs w:val="24"/>
        </w:rPr>
        <w:t>вводятся представители трудового коллектива, члены администрации и представитель Управляющего совета М</w:t>
      </w:r>
      <w:r w:rsidR="00CC1B37">
        <w:rPr>
          <w:rFonts w:ascii="Times New Roman" w:hAnsi="Times New Roman"/>
          <w:sz w:val="24"/>
          <w:szCs w:val="24"/>
        </w:rPr>
        <w:t>А</w:t>
      </w:r>
      <w:r w:rsidR="007F4C1D" w:rsidRPr="006B79AD">
        <w:rPr>
          <w:rFonts w:ascii="Times New Roman" w:hAnsi="Times New Roman"/>
          <w:sz w:val="24"/>
          <w:szCs w:val="24"/>
        </w:rPr>
        <w:t xml:space="preserve">ДОУ, </w:t>
      </w:r>
      <w:r w:rsidRPr="006B79AD">
        <w:rPr>
          <w:rFonts w:ascii="Times New Roman" w:hAnsi="Times New Roman"/>
          <w:sz w:val="24"/>
          <w:szCs w:val="24"/>
        </w:rPr>
        <w:t xml:space="preserve">обсуждается на </w:t>
      </w:r>
      <w:r w:rsidR="007F4C1D" w:rsidRPr="006B79AD">
        <w:rPr>
          <w:rFonts w:ascii="Times New Roman" w:hAnsi="Times New Roman"/>
          <w:sz w:val="24"/>
          <w:szCs w:val="24"/>
        </w:rPr>
        <w:t>общем собрании трудового коллектива и утверждается</w:t>
      </w:r>
      <w:r w:rsidRPr="006B79AD">
        <w:rPr>
          <w:rFonts w:ascii="Times New Roman" w:hAnsi="Times New Roman"/>
          <w:sz w:val="24"/>
          <w:szCs w:val="24"/>
        </w:rPr>
        <w:t xml:space="preserve"> </w:t>
      </w:r>
      <w:r w:rsidR="007F4C1D" w:rsidRPr="006B79AD">
        <w:rPr>
          <w:rFonts w:ascii="Times New Roman" w:hAnsi="Times New Roman"/>
          <w:sz w:val="24"/>
          <w:szCs w:val="24"/>
        </w:rPr>
        <w:t xml:space="preserve">приказом по учреждению </w:t>
      </w:r>
      <w:r w:rsidRPr="006B79AD">
        <w:rPr>
          <w:rFonts w:ascii="Times New Roman" w:hAnsi="Times New Roman"/>
          <w:sz w:val="24"/>
          <w:szCs w:val="24"/>
        </w:rPr>
        <w:t>руководител</w:t>
      </w:r>
      <w:r w:rsidR="00CC1B37">
        <w:rPr>
          <w:rFonts w:ascii="Times New Roman" w:hAnsi="Times New Roman"/>
          <w:sz w:val="24"/>
          <w:szCs w:val="24"/>
        </w:rPr>
        <w:t>ем</w:t>
      </w:r>
      <w:r w:rsidRPr="006B79AD">
        <w:rPr>
          <w:rFonts w:ascii="Times New Roman" w:hAnsi="Times New Roman"/>
          <w:sz w:val="24"/>
          <w:szCs w:val="24"/>
        </w:rPr>
        <w:t xml:space="preserve"> </w:t>
      </w:r>
      <w:r w:rsidR="007F4C1D" w:rsidRPr="006B79AD">
        <w:rPr>
          <w:rFonts w:ascii="Times New Roman" w:hAnsi="Times New Roman"/>
          <w:sz w:val="24"/>
          <w:szCs w:val="24"/>
        </w:rPr>
        <w:t>М</w:t>
      </w:r>
      <w:r w:rsidR="00CC1B37">
        <w:rPr>
          <w:rFonts w:ascii="Times New Roman" w:hAnsi="Times New Roman"/>
          <w:sz w:val="24"/>
          <w:szCs w:val="24"/>
        </w:rPr>
        <w:t>А</w:t>
      </w:r>
      <w:r w:rsidR="007F4C1D" w:rsidRPr="006B79AD">
        <w:rPr>
          <w:rFonts w:ascii="Times New Roman" w:hAnsi="Times New Roman"/>
          <w:sz w:val="24"/>
          <w:szCs w:val="24"/>
        </w:rPr>
        <w:t>ДОУ.</w:t>
      </w:r>
    </w:p>
    <w:p w:rsidR="00E544D1" w:rsidRDefault="001462FB" w:rsidP="002639A5">
      <w:pPr>
        <w:numPr>
          <w:ilvl w:val="1"/>
          <w:numId w:val="13"/>
        </w:numPr>
        <w:tabs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550" w:hanging="55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79AD">
        <w:rPr>
          <w:rFonts w:ascii="Times New Roman" w:hAnsi="Times New Roman"/>
          <w:sz w:val="24"/>
          <w:szCs w:val="24"/>
        </w:rPr>
        <w:t>На основании протоколов заседания комиссии издаётся приказ по учреждению об установлении стимулирующих выплат.</w:t>
      </w:r>
    </w:p>
    <w:p w:rsidR="007855B3" w:rsidRDefault="007855B3" w:rsidP="002639A5">
      <w:pPr>
        <w:numPr>
          <w:ilvl w:val="1"/>
          <w:numId w:val="13"/>
        </w:numPr>
        <w:tabs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550" w:hanging="55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Ежемесячная стимулирующая выплата сотруднику по результатам труда ( далее </w:t>
      </w:r>
      <w:proofErr w:type="gramStart"/>
      <w:r>
        <w:rPr>
          <w:rFonts w:ascii="Times New Roman" w:hAnsi="Times New Roman"/>
          <w:sz w:val="24"/>
          <w:szCs w:val="24"/>
        </w:rPr>
        <w:t>-е</w:t>
      </w:r>
      <w:proofErr w:type="gramEnd"/>
      <w:r>
        <w:rPr>
          <w:rFonts w:ascii="Times New Roman" w:hAnsi="Times New Roman"/>
          <w:sz w:val="24"/>
          <w:szCs w:val="24"/>
        </w:rPr>
        <w:t>жемесячная выплата) может быть установлена как на один месяц, так и на один квартал или до окончания установленного срока.</w:t>
      </w:r>
    </w:p>
    <w:p w:rsidR="007855B3" w:rsidRDefault="007855B3" w:rsidP="007855B3">
      <w:pPr>
        <w:numPr>
          <w:ilvl w:val="1"/>
          <w:numId w:val="13"/>
        </w:numPr>
        <w:tabs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550" w:hanging="55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Условия, регламент установления ежемесячных стимулирующих выплат, перечень критериев и показателей качества и результативности работы для оценки работы сотрудников, порядок </w:t>
      </w:r>
      <w:proofErr w:type="spellStart"/>
      <w:r>
        <w:rPr>
          <w:rFonts w:ascii="Times New Roman" w:hAnsi="Times New Roman"/>
          <w:sz w:val="24"/>
          <w:szCs w:val="24"/>
        </w:rPr>
        <w:t>расчета</w:t>
      </w:r>
      <w:proofErr w:type="spellEnd"/>
      <w:r>
        <w:rPr>
          <w:rFonts w:ascii="Times New Roman" w:hAnsi="Times New Roman"/>
          <w:sz w:val="24"/>
          <w:szCs w:val="24"/>
        </w:rPr>
        <w:t xml:space="preserve"> определяется в соответствии с данным положением.</w:t>
      </w:r>
    </w:p>
    <w:p w:rsidR="00FB2186" w:rsidRPr="000B45DF" w:rsidRDefault="000B45DF" w:rsidP="000B45DF">
      <w:pPr>
        <w:numPr>
          <w:ilvl w:val="1"/>
          <w:numId w:val="13"/>
        </w:numPr>
        <w:tabs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550" w:hanging="55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t xml:space="preserve"> </w:t>
      </w:r>
      <w:r w:rsidRPr="000B45DF">
        <w:rPr>
          <w:rFonts w:ascii="Times New Roman" w:hAnsi="Times New Roman"/>
        </w:rPr>
        <w:t xml:space="preserve">В учреждение могут быть установлены следующие </w:t>
      </w:r>
      <w:r w:rsidR="005C48E0">
        <w:rPr>
          <w:rFonts w:ascii="Times New Roman" w:hAnsi="Times New Roman"/>
        </w:rPr>
        <w:t xml:space="preserve">стимулирующие </w:t>
      </w:r>
      <w:r w:rsidRPr="000B45DF">
        <w:rPr>
          <w:rFonts w:ascii="Times New Roman" w:hAnsi="Times New Roman"/>
        </w:rPr>
        <w:t xml:space="preserve">выплаты </w:t>
      </w:r>
    </w:p>
    <w:p w:rsidR="0072306E" w:rsidRDefault="0072306E" w:rsidP="00BF4F4F">
      <w:pPr>
        <w:pStyle w:val="a0"/>
        <w:spacing w:after="0"/>
        <w:ind w:left="440" w:hanging="440"/>
      </w:pPr>
    </w:p>
    <w:p w:rsidR="005F220E" w:rsidRPr="006B79AD" w:rsidRDefault="000B45DF" w:rsidP="00BF4F4F">
      <w:pPr>
        <w:pStyle w:val="a0"/>
        <w:spacing w:after="0"/>
        <w:ind w:left="440" w:hanging="440"/>
      </w:pPr>
      <w:r w:rsidRPr="005C48E0">
        <w:rPr>
          <w:b/>
        </w:rPr>
        <w:t>4.9.1</w:t>
      </w:r>
      <w:r w:rsidR="00BF4F4F" w:rsidRPr="005C48E0">
        <w:rPr>
          <w:b/>
        </w:rPr>
        <w:t>.</w:t>
      </w:r>
      <w:r w:rsidR="00BF4F4F" w:rsidRPr="000B45DF">
        <w:rPr>
          <w:b/>
        </w:rPr>
        <w:t xml:space="preserve"> </w:t>
      </w:r>
      <w:r w:rsidR="00B90B4C" w:rsidRPr="000B45DF">
        <w:rPr>
          <w:b/>
        </w:rPr>
        <w:t xml:space="preserve">Заместителю </w:t>
      </w:r>
      <w:r w:rsidR="009B0100" w:rsidRPr="000B45DF">
        <w:rPr>
          <w:b/>
        </w:rPr>
        <w:t>заведующего по УВР</w:t>
      </w:r>
      <w:proofErr w:type="gramStart"/>
      <w:r w:rsidR="00D20D92" w:rsidRPr="006B79AD">
        <w:t xml:space="preserve"> </w:t>
      </w:r>
      <w:r w:rsidR="0052638E" w:rsidRPr="006B79AD">
        <w:t>:</w:t>
      </w:r>
      <w:proofErr w:type="gramEnd"/>
    </w:p>
    <w:tbl>
      <w:tblPr>
        <w:tblW w:w="9936" w:type="dxa"/>
        <w:tblInd w:w="-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685"/>
        <w:gridCol w:w="3653"/>
        <w:gridCol w:w="1870"/>
        <w:gridCol w:w="48"/>
      </w:tblGrid>
      <w:tr w:rsidR="000B45DF" w:rsidRPr="006B79AD">
        <w:trPr>
          <w:trHeight w:val="90"/>
        </w:trPr>
        <w:tc>
          <w:tcPr>
            <w:tcW w:w="680" w:type="dxa"/>
          </w:tcPr>
          <w:p w:rsidR="000B45DF" w:rsidRPr="006B79AD" w:rsidRDefault="000B45DF" w:rsidP="00B55E90">
            <w:pPr>
              <w:pStyle w:val="a8"/>
              <w:jc w:val="both"/>
            </w:pPr>
            <w:r w:rsidRPr="006B79AD">
              <w:t xml:space="preserve">№ </w:t>
            </w:r>
            <w:proofErr w:type="spellStart"/>
            <w:r w:rsidRPr="006B79AD">
              <w:t>п.п</w:t>
            </w:r>
            <w:proofErr w:type="spellEnd"/>
            <w:r w:rsidRPr="006B79AD">
              <w:t>.</w:t>
            </w:r>
          </w:p>
        </w:tc>
        <w:tc>
          <w:tcPr>
            <w:tcW w:w="3685" w:type="dxa"/>
          </w:tcPr>
          <w:p w:rsidR="000B45DF" w:rsidRPr="006B79AD" w:rsidRDefault="000B45DF" w:rsidP="00B55E90">
            <w:pPr>
              <w:pStyle w:val="a8"/>
              <w:jc w:val="both"/>
            </w:pPr>
            <w:r w:rsidRPr="006B79AD">
              <w:t xml:space="preserve">Критерии качества и результативности работы </w:t>
            </w:r>
          </w:p>
        </w:tc>
        <w:tc>
          <w:tcPr>
            <w:tcW w:w="3653" w:type="dxa"/>
          </w:tcPr>
          <w:p w:rsidR="000B45DF" w:rsidRPr="006B79AD" w:rsidRDefault="000B45DF" w:rsidP="00B55E90">
            <w:pPr>
              <w:pStyle w:val="a8"/>
              <w:jc w:val="both"/>
            </w:pPr>
            <w:r w:rsidRPr="006B79AD">
              <w:t>Показатели</w:t>
            </w:r>
          </w:p>
        </w:tc>
        <w:tc>
          <w:tcPr>
            <w:tcW w:w="1918" w:type="dxa"/>
            <w:gridSpan w:val="2"/>
          </w:tcPr>
          <w:p w:rsidR="000B45DF" w:rsidRPr="006B79AD" w:rsidRDefault="000B45DF" w:rsidP="00B55E90">
            <w:pPr>
              <w:pStyle w:val="a8"/>
              <w:jc w:val="both"/>
            </w:pPr>
            <w:r w:rsidRPr="006B79AD">
              <w:t>Оценка показателя</w:t>
            </w:r>
            <w:proofErr w:type="gramStart"/>
            <w:r w:rsidRPr="006B79AD">
              <w:t xml:space="preserve"> (%)</w:t>
            </w:r>
            <w:proofErr w:type="gramEnd"/>
          </w:p>
        </w:tc>
      </w:tr>
      <w:tr w:rsidR="000B45DF" w:rsidRPr="006B79AD">
        <w:trPr>
          <w:gridAfter w:val="1"/>
          <w:wAfter w:w="48" w:type="dxa"/>
          <w:trHeight w:val="146"/>
        </w:trPr>
        <w:tc>
          <w:tcPr>
            <w:tcW w:w="680" w:type="dxa"/>
            <w:vMerge w:val="restart"/>
          </w:tcPr>
          <w:p w:rsidR="000B45DF" w:rsidRPr="006B79AD" w:rsidRDefault="000B45DF" w:rsidP="00B55E90">
            <w:pPr>
              <w:pStyle w:val="a8"/>
              <w:jc w:val="both"/>
            </w:pPr>
            <w:r w:rsidRPr="006B79AD">
              <w:t>1.</w:t>
            </w:r>
          </w:p>
          <w:p w:rsidR="000B45DF" w:rsidRPr="006B79AD" w:rsidRDefault="000B45DF" w:rsidP="00B55E90">
            <w:pPr>
              <w:pStyle w:val="a8"/>
              <w:jc w:val="both"/>
            </w:pPr>
          </w:p>
          <w:p w:rsidR="000B45DF" w:rsidRPr="006B79AD" w:rsidRDefault="000B45DF" w:rsidP="00B55E90">
            <w:pPr>
              <w:pStyle w:val="a8"/>
              <w:jc w:val="both"/>
            </w:pPr>
          </w:p>
          <w:p w:rsidR="000B45DF" w:rsidRPr="006B79AD" w:rsidRDefault="000B45DF" w:rsidP="00B55E90">
            <w:pPr>
              <w:pStyle w:val="a8"/>
              <w:jc w:val="both"/>
            </w:pPr>
          </w:p>
          <w:p w:rsidR="000B45DF" w:rsidRPr="006B79AD" w:rsidRDefault="000B45DF" w:rsidP="00B55E90">
            <w:pPr>
              <w:pStyle w:val="a8"/>
              <w:jc w:val="both"/>
            </w:pPr>
          </w:p>
        </w:tc>
        <w:tc>
          <w:tcPr>
            <w:tcW w:w="3685" w:type="dxa"/>
            <w:vMerge w:val="restart"/>
          </w:tcPr>
          <w:p w:rsidR="000B45DF" w:rsidRPr="006B79AD" w:rsidRDefault="000B45DF" w:rsidP="00B55E90">
            <w:pPr>
              <w:pStyle w:val="a8"/>
              <w:jc w:val="both"/>
            </w:pPr>
            <w:r w:rsidRPr="006B79AD">
              <w:t>Результативность образовательной деятельности в ОУ</w:t>
            </w:r>
          </w:p>
          <w:p w:rsidR="000B45DF" w:rsidRPr="006B79AD" w:rsidRDefault="000B45DF" w:rsidP="00B55E90">
            <w:pPr>
              <w:pStyle w:val="a8"/>
              <w:jc w:val="both"/>
            </w:pPr>
          </w:p>
          <w:p w:rsidR="000B45DF" w:rsidRPr="006B79AD" w:rsidRDefault="000B45DF" w:rsidP="00B55E90">
            <w:pPr>
              <w:pStyle w:val="a8"/>
              <w:jc w:val="both"/>
            </w:pPr>
          </w:p>
          <w:p w:rsidR="000B45DF" w:rsidRPr="006B79AD" w:rsidRDefault="000B45DF" w:rsidP="00B55E90">
            <w:pPr>
              <w:pStyle w:val="a8"/>
              <w:jc w:val="both"/>
            </w:pPr>
          </w:p>
          <w:p w:rsidR="000B45DF" w:rsidRPr="006B79AD" w:rsidRDefault="000B45DF" w:rsidP="00B55E90">
            <w:pPr>
              <w:pStyle w:val="a8"/>
              <w:jc w:val="both"/>
            </w:pPr>
          </w:p>
        </w:tc>
        <w:tc>
          <w:tcPr>
            <w:tcW w:w="3653" w:type="dxa"/>
          </w:tcPr>
          <w:p w:rsidR="000B45DF" w:rsidRPr="006B79AD" w:rsidRDefault="000B45DF" w:rsidP="007F4C1D">
            <w:pPr>
              <w:pStyle w:val="a8"/>
            </w:pPr>
          </w:p>
        </w:tc>
        <w:tc>
          <w:tcPr>
            <w:tcW w:w="1870" w:type="dxa"/>
          </w:tcPr>
          <w:p w:rsidR="000B45DF" w:rsidRPr="006B79AD" w:rsidRDefault="000B45DF" w:rsidP="007F4C1D">
            <w:pPr>
              <w:pStyle w:val="a8"/>
            </w:pPr>
          </w:p>
        </w:tc>
      </w:tr>
      <w:tr w:rsidR="000B45DF" w:rsidRPr="006B79AD">
        <w:tc>
          <w:tcPr>
            <w:tcW w:w="680" w:type="dxa"/>
            <w:vMerge/>
          </w:tcPr>
          <w:p w:rsidR="000B45DF" w:rsidRPr="006B79AD" w:rsidRDefault="000B45DF" w:rsidP="00B55E90">
            <w:pPr>
              <w:pStyle w:val="a8"/>
              <w:jc w:val="both"/>
            </w:pPr>
          </w:p>
        </w:tc>
        <w:tc>
          <w:tcPr>
            <w:tcW w:w="3685" w:type="dxa"/>
            <w:vMerge/>
          </w:tcPr>
          <w:p w:rsidR="000B45DF" w:rsidRPr="006B79AD" w:rsidRDefault="000B45DF" w:rsidP="00B55E90">
            <w:pPr>
              <w:pStyle w:val="a8"/>
              <w:jc w:val="both"/>
            </w:pPr>
          </w:p>
        </w:tc>
        <w:tc>
          <w:tcPr>
            <w:tcW w:w="3653" w:type="dxa"/>
          </w:tcPr>
          <w:p w:rsidR="000B45DF" w:rsidRPr="006B79AD" w:rsidRDefault="000B45DF" w:rsidP="00B55E90">
            <w:pPr>
              <w:pStyle w:val="a8"/>
              <w:jc w:val="both"/>
            </w:pPr>
            <w:r w:rsidRPr="006B79AD">
              <w:t>Положительная динамика уровня развития воспитанников (на основании диагностики по образовательным программам</w:t>
            </w:r>
            <w:proofErr w:type="gramStart"/>
            <w:r w:rsidRPr="006B79AD">
              <w:t xml:space="preserve"> </w:t>
            </w:r>
            <w:r>
              <w:t>)</w:t>
            </w:r>
            <w:proofErr w:type="gramEnd"/>
          </w:p>
        </w:tc>
        <w:tc>
          <w:tcPr>
            <w:tcW w:w="1918" w:type="dxa"/>
            <w:gridSpan w:val="2"/>
          </w:tcPr>
          <w:p w:rsidR="000B45DF" w:rsidRPr="006B79AD" w:rsidRDefault="000B45DF" w:rsidP="00B55E90">
            <w:pPr>
              <w:pStyle w:val="a8"/>
              <w:jc w:val="both"/>
            </w:pPr>
            <w:r>
              <w:t>до</w:t>
            </w:r>
            <w:r w:rsidR="009D666A">
              <w:t xml:space="preserve"> 50</w:t>
            </w:r>
          </w:p>
        </w:tc>
      </w:tr>
      <w:tr w:rsidR="000B45DF" w:rsidRPr="006B79AD">
        <w:trPr>
          <w:trHeight w:val="238"/>
        </w:trPr>
        <w:tc>
          <w:tcPr>
            <w:tcW w:w="680" w:type="dxa"/>
            <w:vMerge/>
          </w:tcPr>
          <w:p w:rsidR="000B45DF" w:rsidRPr="006B79AD" w:rsidRDefault="000B45DF" w:rsidP="00B55E90">
            <w:pPr>
              <w:pStyle w:val="a8"/>
              <w:jc w:val="both"/>
            </w:pPr>
          </w:p>
        </w:tc>
        <w:tc>
          <w:tcPr>
            <w:tcW w:w="3685" w:type="dxa"/>
            <w:vMerge/>
          </w:tcPr>
          <w:p w:rsidR="000B45DF" w:rsidRPr="006B79AD" w:rsidRDefault="000B45DF" w:rsidP="00B55E90">
            <w:pPr>
              <w:pStyle w:val="a8"/>
              <w:jc w:val="both"/>
            </w:pPr>
          </w:p>
        </w:tc>
        <w:tc>
          <w:tcPr>
            <w:tcW w:w="3653" w:type="dxa"/>
          </w:tcPr>
          <w:p w:rsidR="000B45DF" w:rsidRPr="006B79AD" w:rsidRDefault="000B45DF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Положительная динамика показателей сохранения здоровья воспитанников </w:t>
            </w:r>
          </w:p>
        </w:tc>
        <w:tc>
          <w:tcPr>
            <w:tcW w:w="1918" w:type="dxa"/>
            <w:gridSpan w:val="2"/>
          </w:tcPr>
          <w:p w:rsidR="000B45DF" w:rsidRPr="006B79AD" w:rsidRDefault="000B45DF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9D666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B45DF" w:rsidRPr="006B79AD">
        <w:trPr>
          <w:trHeight w:val="238"/>
        </w:trPr>
        <w:tc>
          <w:tcPr>
            <w:tcW w:w="680" w:type="dxa"/>
            <w:vMerge/>
          </w:tcPr>
          <w:p w:rsidR="000B45DF" w:rsidRPr="006B79AD" w:rsidRDefault="000B45DF" w:rsidP="00B55E90">
            <w:pPr>
              <w:pStyle w:val="a8"/>
              <w:jc w:val="both"/>
            </w:pPr>
          </w:p>
        </w:tc>
        <w:tc>
          <w:tcPr>
            <w:tcW w:w="3685" w:type="dxa"/>
            <w:vMerge/>
          </w:tcPr>
          <w:p w:rsidR="000B45DF" w:rsidRPr="006B79AD" w:rsidRDefault="000B45DF" w:rsidP="00B55E90">
            <w:pPr>
              <w:pStyle w:val="a8"/>
              <w:jc w:val="both"/>
            </w:pPr>
          </w:p>
        </w:tc>
        <w:tc>
          <w:tcPr>
            <w:tcW w:w="3653" w:type="dxa"/>
          </w:tcPr>
          <w:p w:rsidR="000B45DF" w:rsidRPr="006B79AD" w:rsidRDefault="000B45DF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Охват занятости воспитанников в системе дополни</w:t>
            </w:r>
            <w:r w:rsidRPr="006B79AD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тельного образования. </w:t>
            </w:r>
          </w:p>
        </w:tc>
        <w:tc>
          <w:tcPr>
            <w:tcW w:w="1918" w:type="dxa"/>
            <w:gridSpan w:val="2"/>
          </w:tcPr>
          <w:p w:rsidR="000B45DF" w:rsidRPr="006B79AD" w:rsidRDefault="000B45DF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9D666A">
              <w:rPr>
                <w:rFonts w:ascii="Times New Roman" w:hAnsi="Times New Roman"/>
                <w:sz w:val="24"/>
                <w:szCs w:val="24"/>
              </w:rPr>
              <w:t xml:space="preserve"> 50</w:t>
            </w:r>
          </w:p>
        </w:tc>
      </w:tr>
      <w:tr w:rsidR="000B45DF" w:rsidRPr="006B79AD">
        <w:tc>
          <w:tcPr>
            <w:tcW w:w="680" w:type="dxa"/>
            <w:vMerge w:val="restart"/>
          </w:tcPr>
          <w:p w:rsidR="000B45DF" w:rsidRPr="006B79AD" w:rsidRDefault="000B45DF" w:rsidP="00B55E90">
            <w:pPr>
              <w:pStyle w:val="a8"/>
              <w:jc w:val="both"/>
            </w:pPr>
            <w:r w:rsidRPr="006B79AD">
              <w:t>2.</w:t>
            </w:r>
          </w:p>
          <w:p w:rsidR="000B45DF" w:rsidRPr="006B79AD" w:rsidRDefault="000B45DF" w:rsidP="00B55E90">
            <w:pPr>
              <w:pStyle w:val="a8"/>
              <w:jc w:val="both"/>
            </w:pPr>
          </w:p>
        </w:tc>
        <w:tc>
          <w:tcPr>
            <w:tcW w:w="3685" w:type="dxa"/>
            <w:vMerge w:val="restart"/>
          </w:tcPr>
          <w:p w:rsidR="000B45DF" w:rsidRPr="006B79AD" w:rsidRDefault="000B45DF" w:rsidP="00B55E90">
            <w:pPr>
              <w:pStyle w:val="a8"/>
              <w:jc w:val="both"/>
            </w:pPr>
            <w:r w:rsidRPr="006B79AD">
              <w:t>Повышение квалификации педагогических кадров в рамках реализации каскадно-циклической модели обучения и развития работников отрасли «Образование» города Перми, новой краевой модели повышения квалификации</w:t>
            </w:r>
          </w:p>
        </w:tc>
        <w:tc>
          <w:tcPr>
            <w:tcW w:w="3653" w:type="dxa"/>
          </w:tcPr>
          <w:p w:rsidR="000B45DF" w:rsidRPr="006B79AD" w:rsidRDefault="000B45DF" w:rsidP="00B55E90">
            <w:pPr>
              <w:pStyle w:val="a8"/>
              <w:jc w:val="both"/>
            </w:pPr>
            <w:r w:rsidRPr="006B79AD">
              <w:t>Наличие у ОУ статуса краевого ЦИО, поставщика образовательной услуги обучения и развития взрослых (работников отрасли «Образование»)</w:t>
            </w:r>
          </w:p>
        </w:tc>
        <w:tc>
          <w:tcPr>
            <w:tcW w:w="1918" w:type="dxa"/>
            <w:gridSpan w:val="2"/>
          </w:tcPr>
          <w:p w:rsidR="000B45DF" w:rsidRPr="006B79AD" w:rsidRDefault="009D666A" w:rsidP="00B55E90">
            <w:pPr>
              <w:pStyle w:val="a8"/>
              <w:jc w:val="both"/>
            </w:pPr>
            <w:r>
              <w:t>до 50</w:t>
            </w:r>
          </w:p>
        </w:tc>
      </w:tr>
      <w:tr w:rsidR="000B45DF" w:rsidRPr="006B79AD">
        <w:tc>
          <w:tcPr>
            <w:tcW w:w="680" w:type="dxa"/>
            <w:vMerge/>
          </w:tcPr>
          <w:p w:rsidR="000B45DF" w:rsidRPr="006B79AD" w:rsidRDefault="000B45DF" w:rsidP="00B55E90">
            <w:pPr>
              <w:pStyle w:val="a8"/>
              <w:jc w:val="both"/>
            </w:pPr>
          </w:p>
        </w:tc>
        <w:tc>
          <w:tcPr>
            <w:tcW w:w="3685" w:type="dxa"/>
            <w:vMerge/>
          </w:tcPr>
          <w:p w:rsidR="000B45DF" w:rsidRPr="006B79AD" w:rsidRDefault="000B45DF" w:rsidP="00B55E90">
            <w:pPr>
              <w:pStyle w:val="a8"/>
              <w:jc w:val="both"/>
            </w:pPr>
          </w:p>
        </w:tc>
        <w:tc>
          <w:tcPr>
            <w:tcW w:w="3653" w:type="dxa"/>
          </w:tcPr>
          <w:p w:rsidR="000B45DF" w:rsidRPr="006B79AD" w:rsidRDefault="000B45DF" w:rsidP="00B55E90">
            <w:pPr>
              <w:pStyle w:val="a8"/>
              <w:jc w:val="both"/>
            </w:pPr>
            <w:r w:rsidRPr="006B79AD">
              <w:t xml:space="preserve">Охват педагогов, </w:t>
            </w:r>
            <w:proofErr w:type="spellStart"/>
            <w:r w:rsidRPr="006B79AD">
              <w:t>включенных</w:t>
            </w:r>
            <w:proofErr w:type="spellEnd"/>
            <w:r w:rsidRPr="006B79AD">
              <w:t xml:space="preserve"> в новые модели повышения квалификации</w:t>
            </w:r>
          </w:p>
        </w:tc>
        <w:tc>
          <w:tcPr>
            <w:tcW w:w="1918" w:type="dxa"/>
            <w:gridSpan w:val="2"/>
          </w:tcPr>
          <w:p w:rsidR="000B45DF" w:rsidRPr="006B79AD" w:rsidRDefault="000B45DF" w:rsidP="00B55E90">
            <w:pPr>
              <w:pStyle w:val="a8"/>
              <w:jc w:val="both"/>
            </w:pPr>
            <w:r>
              <w:t xml:space="preserve">до </w:t>
            </w:r>
            <w:r w:rsidR="009D666A">
              <w:t xml:space="preserve"> 30</w:t>
            </w:r>
          </w:p>
        </w:tc>
      </w:tr>
      <w:tr w:rsidR="000B45DF" w:rsidRPr="006B79AD">
        <w:trPr>
          <w:trHeight w:val="1105"/>
        </w:trPr>
        <w:tc>
          <w:tcPr>
            <w:tcW w:w="680" w:type="dxa"/>
            <w:vMerge/>
          </w:tcPr>
          <w:p w:rsidR="000B45DF" w:rsidRPr="006B79AD" w:rsidRDefault="000B45DF" w:rsidP="00B55E90">
            <w:pPr>
              <w:pStyle w:val="a8"/>
              <w:jc w:val="both"/>
            </w:pPr>
          </w:p>
        </w:tc>
        <w:tc>
          <w:tcPr>
            <w:tcW w:w="3685" w:type="dxa"/>
            <w:vMerge/>
          </w:tcPr>
          <w:p w:rsidR="000B45DF" w:rsidRPr="006B79AD" w:rsidRDefault="000B45DF" w:rsidP="00B55E90">
            <w:pPr>
              <w:pStyle w:val="a8"/>
              <w:jc w:val="both"/>
            </w:pPr>
          </w:p>
        </w:tc>
        <w:tc>
          <w:tcPr>
            <w:tcW w:w="3653" w:type="dxa"/>
          </w:tcPr>
          <w:p w:rsidR="000B45DF" w:rsidRPr="006B79AD" w:rsidRDefault="000B45DF" w:rsidP="00B55E90">
            <w:pPr>
              <w:pStyle w:val="a8"/>
              <w:jc w:val="both"/>
            </w:pPr>
            <w:r w:rsidRPr="006B79AD">
              <w:t>Положительная динамика охвата педагогов, проходящих обучение по модульно-накопительной системе</w:t>
            </w:r>
          </w:p>
        </w:tc>
        <w:tc>
          <w:tcPr>
            <w:tcW w:w="1918" w:type="dxa"/>
            <w:gridSpan w:val="2"/>
          </w:tcPr>
          <w:p w:rsidR="000B45DF" w:rsidRPr="006B79AD" w:rsidRDefault="009D666A" w:rsidP="00B55E90">
            <w:pPr>
              <w:pStyle w:val="a8"/>
              <w:jc w:val="both"/>
            </w:pPr>
            <w:r>
              <w:t>до 30</w:t>
            </w:r>
          </w:p>
        </w:tc>
      </w:tr>
      <w:tr w:rsidR="000B45DF" w:rsidRPr="006B79AD">
        <w:tc>
          <w:tcPr>
            <w:tcW w:w="680" w:type="dxa"/>
            <w:vMerge w:val="restart"/>
          </w:tcPr>
          <w:p w:rsidR="000B45DF" w:rsidRPr="006B79AD" w:rsidRDefault="000B45DF" w:rsidP="00B55E90">
            <w:pPr>
              <w:pStyle w:val="a8"/>
              <w:jc w:val="both"/>
            </w:pPr>
            <w:r w:rsidRPr="006B79AD">
              <w:t>3.</w:t>
            </w:r>
          </w:p>
          <w:p w:rsidR="000B45DF" w:rsidRPr="006B79AD" w:rsidRDefault="000B45DF" w:rsidP="00B55E90">
            <w:pPr>
              <w:pStyle w:val="a8"/>
              <w:jc w:val="both"/>
            </w:pPr>
          </w:p>
          <w:p w:rsidR="000B45DF" w:rsidRPr="006B79AD" w:rsidRDefault="000B45DF" w:rsidP="00B55E90">
            <w:pPr>
              <w:pStyle w:val="a8"/>
              <w:jc w:val="both"/>
            </w:pPr>
          </w:p>
        </w:tc>
        <w:tc>
          <w:tcPr>
            <w:tcW w:w="3685" w:type="dxa"/>
            <w:vMerge w:val="restart"/>
          </w:tcPr>
          <w:p w:rsidR="000B45DF" w:rsidRPr="006B79AD" w:rsidRDefault="000B45DF" w:rsidP="00B55E90">
            <w:pPr>
              <w:pStyle w:val="a8"/>
              <w:jc w:val="both"/>
            </w:pPr>
            <w:r w:rsidRPr="006B79AD">
              <w:t>Участие работников образовательного учреждения в конкурсном движении</w:t>
            </w:r>
          </w:p>
          <w:p w:rsidR="000B45DF" w:rsidRPr="006B79AD" w:rsidRDefault="000B45DF" w:rsidP="00B55E90">
            <w:pPr>
              <w:pStyle w:val="a8"/>
              <w:jc w:val="both"/>
            </w:pPr>
          </w:p>
        </w:tc>
        <w:tc>
          <w:tcPr>
            <w:tcW w:w="3653" w:type="dxa"/>
          </w:tcPr>
          <w:p w:rsidR="000B45DF" w:rsidRPr="006B79AD" w:rsidRDefault="000B45DF" w:rsidP="00B55E90">
            <w:pPr>
              <w:pStyle w:val="a8"/>
              <w:jc w:val="both"/>
            </w:pPr>
            <w:r w:rsidRPr="006B79AD">
              <w:t>Наличие педагогов, принявших участие в конкурсах профессионального мастерства муниципального уровня</w:t>
            </w:r>
            <w:r>
              <w:t>:</w:t>
            </w:r>
          </w:p>
        </w:tc>
        <w:tc>
          <w:tcPr>
            <w:tcW w:w="1918" w:type="dxa"/>
            <w:gridSpan w:val="2"/>
          </w:tcPr>
          <w:p w:rsidR="000B45DF" w:rsidRDefault="000B45DF" w:rsidP="00B55E90">
            <w:pPr>
              <w:pStyle w:val="a8"/>
              <w:jc w:val="both"/>
            </w:pPr>
          </w:p>
          <w:p w:rsidR="000B45DF" w:rsidRPr="006B79AD" w:rsidRDefault="009D666A" w:rsidP="00B55E90">
            <w:pPr>
              <w:pStyle w:val="a8"/>
              <w:jc w:val="both"/>
            </w:pPr>
            <w:r>
              <w:t xml:space="preserve"> до 50</w:t>
            </w:r>
          </w:p>
        </w:tc>
      </w:tr>
      <w:tr w:rsidR="000B45DF" w:rsidRPr="006B79AD">
        <w:tc>
          <w:tcPr>
            <w:tcW w:w="680" w:type="dxa"/>
            <w:vMerge/>
          </w:tcPr>
          <w:p w:rsidR="000B45DF" w:rsidRPr="006B79AD" w:rsidRDefault="000B45DF" w:rsidP="00B55E90">
            <w:pPr>
              <w:pStyle w:val="a8"/>
              <w:jc w:val="both"/>
            </w:pPr>
          </w:p>
        </w:tc>
        <w:tc>
          <w:tcPr>
            <w:tcW w:w="3685" w:type="dxa"/>
            <w:vMerge/>
          </w:tcPr>
          <w:p w:rsidR="000B45DF" w:rsidRPr="006B79AD" w:rsidRDefault="000B45DF" w:rsidP="00B55E90">
            <w:pPr>
              <w:pStyle w:val="a8"/>
              <w:jc w:val="both"/>
            </w:pPr>
          </w:p>
        </w:tc>
        <w:tc>
          <w:tcPr>
            <w:tcW w:w="3653" w:type="dxa"/>
          </w:tcPr>
          <w:p w:rsidR="000B45DF" w:rsidRPr="006B79AD" w:rsidRDefault="000B45DF" w:rsidP="00B55E90">
            <w:pPr>
              <w:pStyle w:val="a8"/>
              <w:jc w:val="both"/>
            </w:pPr>
            <w:r w:rsidRPr="006B79AD">
              <w:t xml:space="preserve">Наличие педагогов, принявших участие в конкурсах профессионального мастерства регионального и федерального </w:t>
            </w:r>
            <w:r w:rsidRPr="006B79AD">
              <w:lastRenderedPageBreak/>
              <w:t>уровней</w:t>
            </w:r>
          </w:p>
        </w:tc>
        <w:tc>
          <w:tcPr>
            <w:tcW w:w="1918" w:type="dxa"/>
            <w:gridSpan w:val="2"/>
          </w:tcPr>
          <w:p w:rsidR="000B45DF" w:rsidRPr="006B79AD" w:rsidRDefault="009D666A" w:rsidP="00B55E90">
            <w:pPr>
              <w:pStyle w:val="a8"/>
              <w:jc w:val="both"/>
            </w:pPr>
            <w:r>
              <w:lastRenderedPageBreak/>
              <w:t>до 100</w:t>
            </w:r>
          </w:p>
        </w:tc>
      </w:tr>
      <w:tr w:rsidR="000B45DF" w:rsidRPr="006B79AD">
        <w:tc>
          <w:tcPr>
            <w:tcW w:w="680" w:type="dxa"/>
            <w:vMerge/>
          </w:tcPr>
          <w:p w:rsidR="000B45DF" w:rsidRPr="006B79AD" w:rsidRDefault="000B45DF" w:rsidP="00B55E90">
            <w:pPr>
              <w:pStyle w:val="a8"/>
              <w:jc w:val="both"/>
            </w:pPr>
          </w:p>
        </w:tc>
        <w:tc>
          <w:tcPr>
            <w:tcW w:w="3685" w:type="dxa"/>
            <w:vMerge/>
          </w:tcPr>
          <w:p w:rsidR="000B45DF" w:rsidRPr="006B79AD" w:rsidRDefault="000B45DF" w:rsidP="00B55E90">
            <w:pPr>
              <w:pStyle w:val="a8"/>
              <w:jc w:val="both"/>
            </w:pPr>
          </w:p>
        </w:tc>
        <w:tc>
          <w:tcPr>
            <w:tcW w:w="3653" w:type="dxa"/>
          </w:tcPr>
          <w:p w:rsidR="000B45DF" w:rsidRPr="006B79AD" w:rsidRDefault="000B45DF" w:rsidP="00B55E90">
            <w:pPr>
              <w:pStyle w:val="a8"/>
              <w:jc w:val="both"/>
            </w:pPr>
            <w:r w:rsidRPr="006B79AD">
              <w:t>Результативность участия в конкурсах профессионального мастерства муниципального уровня</w:t>
            </w:r>
          </w:p>
        </w:tc>
        <w:tc>
          <w:tcPr>
            <w:tcW w:w="1918" w:type="dxa"/>
            <w:gridSpan w:val="2"/>
          </w:tcPr>
          <w:p w:rsidR="000B45DF" w:rsidRPr="006B79AD" w:rsidRDefault="009D666A" w:rsidP="00B55E90">
            <w:pPr>
              <w:pStyle w:val="a8"/>
              <w:jc w:val="both"/>
            </w:pPr>
            <w:r>
              <w:t>до 100</w:t>
            </w:r>
          </w:p>
        </w:tc>
      </w:tr>
      <w:tr w:rsidR="000B45DF" w:rsidRPr="006B79AD">
        <w:tc>
          <w:tcPr>
            <w:tcW w:w="680" w:type="dxa"/>
            <w:vMerge/>
          </w:tcPr>
          <w:p w:rsidR="000B45DF" w:rsidRPr="006B79AD" w:rsidRDefault="000B45DF" w:rsidP="00B55E90">
            <w:pPr>
              <w:pStyle w:val="a8"/>
              <w:jc w:val="both"/>
            </w:pPr>
          </w:p>
        </w:tc>
        <w:tc>
          <w:tcPr>
            <w:tcW w:w="3685" w:type="dxa"/>
            <w:vMerge/>
          </w:tcPr>
          <w:p w:rsidR="000B45DF" w:rsidRPr="006B79AD" w:rsidRDefault="000B45DF" w:rsidP="00B55E90">
            <w:pPr>
              <w:pStyle w:val="a8"/>
              <w:jc w:val="both"/>
            </w:pPr>
          </w:p>
        </w:tc>
        <w:tc>
          <w:tcPr>
            <w:tcW w:w="3653" w:type="dxa"/>
          </w:tcPr>
          <w:p w:rsidR="000B45DF" w:rsidRPr="006B79AD" w:rsidRDefault="000B45DF" w:rsidP="00B55E90">
            <w:pPr>
              <w:pStyle w:val="a8"/>
              <w:jc w:val="both"/>
            </w:pPr>
            <w:r w:rsidRPr="006B79AD">
              <w:t>Результативность участия в конкурсах профессионального мастерства регионального и федерального уровней</w:t>
            </w:r>
          </w:p>
        </w:tc>
        <w:tc>
          <w:tcPr>
            <w:tcW w:w="1918" w:type="dxa"/>
            <w:gridSpan w:val="2"/>
          </w:tcPr>
          <w:p w:rsidR="000B45DF" w:rsidRPr="006B79AD" w:rsidRDefault="009D666A" w:rsidP="00B55E90">
            <w:pPr>
              <w:pStyle w:val="a8"/>
              <w:jc w:val="both"/>
            </w:pPr>
            <w:r>
              <w:t>до 150</w:t>
            </w:r>
          </w:p>
        </w:tc>
      </w:tr>
      <w:tr w:rsidR="000B45DF" w:rsidRPr="006B79AD">
        <w:tc>
          <w:tcPr>
            <w:tcW w:w="680" w:type="dxa"/>
            <w:vMerge w:val="restart"/>
          </w:tcPr>
          <w:p w:rsidR="000B45DF" w:rsidRPr="006B79AD" w:rsidRDefault="000B45DF" w:rsidP="00B55E90">
            <w:pPr>
              <w:pStyle w:val="a8"/>
              <w:jc w:val="both"/>
            </w:pPr>
            <w:r w:rsidRPr="006B79AD">
              <w:t>4.</w:t>
            </w:r>
          </w:p>
        </w:tc>
        <w:tc>
          <w:tcPr>
            <w:tcW w:w="3685" w:type="dxa"/>
            <w:vMerge w:val="restart"/>
          </w:tcPr>
          <w:p w:rsidR="000B45DF" w:rsidRPr="006B79AD" w:rsidRDefault="000B45DF" w:rsidP="00B55E90">
            <w:pPr>
              <w:pStyle w:val="a8"/>
              <w:jc w:val="both"/>
            </w:pPr>
            <w:r w:rsidRPr="006B79AD">
              <w:t>Инновационная деятельность</w:t>
            </w:r>
          </w:p>
        </w:tc>
        <w:tc>
          <w:tcPr>
            <w:tcW w:w="3653" w:type="dxa"/>
          </w:tcPr>
          <w:p w:rsidR="000B45DF" w:rsidRPr="006B79AD" w:rsidRDefault="000B45DF" w:rsidP="00B55E90">
            <w:pPr>
              <w:pStyle w:val="a8"/>
              <w:jc w:val="both"/>
            </w:pPr>
            <w:r w:rsidRPr="006B79AD">
              <w:t>Владение педагогами современными образовательными технологиями, методиками, программами</w:t>
            </w:r>
          </w:p>
        </w:tc>
        <w:tc>
          <w:tcPr>
            <w:tcW w:w="1918" w:type="dxa"/>
            <w:gridSpan w:val="2"/>
          </w:tcPr>
          <w:p w:rsidR="000B45DF" w:rsidRPr="006B79AD" w:rsidRDefault="009D666A" w:rsidP="00B55E90">
            <w:pPr>
              <w:pStyle w:val="a8"/>
              <w:jc w:val="both"/>
            </w:pPr>
            <w:r>
              <w:t>до 100</w:t>
            </w:r>
          </w:p>
        </w:tc>
      </w:tr>
      <w:tr w:rsidR="000B45DF" w:rsidRPr="006B79AD">
        <w:tc>
          <w:tcPr>
            <w:tcW w:w="680" w:type="dxa"/>
            <w:vMerge/>
          </w:tcPr>
          <w:p w:rsidR="000B45DF" w:rsidRPr="006B79AD" w:rsidRDefault="000B45DF" w:rsidP="00B55E90">
            <w:pPr>
              <w:pStyle w:val="a8"/>
              <w:jc w:val="both"/>
            </w:pPr>
          </w:p>
        </w:tc>
        <w:tc>
          <w:tcPr>
            <w:tcW w:w="3685" w:type="dxa"/>
            <w:vMerge/>
          </w:tcPr>
          <w:p w:rsidR="000B45DF" w:rsidRPr="006B79AD" w:rsidRDefault="000B45DF" w:rsidP="00B55E90">
            <w:pPr>
              <w:pStyle w:val="a8"/>
              <w:jc w:val="both"/>
            </w:pPr>
          </w:p>
        </w:tc>
        <w:tc>
          <w:tcPr>
            <w:tcW w:w="3653" w:type="dxa"/>
          </w:tcPr>
          <w:p w:rsidR="000B45DF" w:rsidRPr="006B79AD" w:rsidRDefault="000B45DF" w:rsidP="00B55E90">
            <w:pPr>
              <w:pStyle w:val="a8"/>
              <w:jc w:val="both"/>
            </w:pPr>
            <w:r w:rsidRPr="006B79AD">
              <w:t>Рассмотрение материалов ОУ на городском научно-методическом совете, экспертном совете при Министерстве образования Пермского края, в высших учебных заведениях (положительный результат экспертизы, положительная рецензия)</w:t>
            </w:r>
          </w:p>
        </w:tc>
        <w:tc>
          <w:tcPr>
            <w:tcW w:w="1918" w:type="dxa"/>
            <w:gridSpan w:val="2"/>
          </w:tcPr>
          <w:p w:rsidR="000B45DF" w:rsidRPr="006B79AD" w:rsidRDefault="009D666A" w:rsidP="00B55E90">
            <w:pPr>
              <w:pStyle w:val="a8"/>
              <w:jc w:val="both"/>
            </w:pPr>
            <w:r>
              <w:t>до 100</w:t>
            </w:r>
          </w:p>
        </w:tc>
      </w:tr>
      <w:tr w:rsidR="000B45DF" w:rsidRPr="006B79AD">
        <w:trPr>
          <w:trHeight w:val="365"/>
        </w:trPr>
        <w:tc>
          <w:tcPr>
            <w:tcW w:w="680" w:type="dxa"/>
            <w:vMerge/>
          </w:tcPr>
          <w:p w:rsidR="000B45DF" w:rsidRPr="006B79AD" w:rsidRDefault="000B45DF" w:rsidP="00B55E90">
            <w:pPr>
              <w:pStyle w:val="a8"/>
              <w:jc w:val="both"/>
            </w:pPr>
          </w:p>
        </w:tc>
        <w:tc>
          <w:tcPr>
            <w:tcW w:w="3685" w:type="dxa"/>
            <w:vMerge/>
          </w:tcPr>
          <w:p w:rsidR="000B45DF" w:rsidRPr="006B79AD" w:rsidRDefault="000B45DF" w:rsidP="00B55E90">
            <w:pPr>
              <w:pStyle w:val="a8"/>
              <w:jc w:val="both"/>
            </w:pPr>
          </w:p>
        </w:tc>
        <w:tc>
          <w:tcPr>
            <w:tcW w:w="3653" w:type="dxa"/>
          </w:tcPr>
          <w:p w:rsidR="000B45DF" w:rsidRPr="006B79AD" w:rsidRDefault="000B45DF" w:rsidP="00B55E90">
            <w:pPr>
              <w:pStyle w:val="a8"/>
              <w:jc w:val="both"/>
            </w:pPr>
            <w:r w:rsidRPr="006B79AD">
              <w:t>Наличие статуса опорного ОУ, другого статуса в рамках инновационной деятельности (педагогическая площадка, творческая лаборатория, другое)</w:t>
            </w:r>
          </w:p>
        </w:tc>
        <w:tc>
          <w:tcPr>
            <w:tcW w:w="1918" w:type="dxa"/>
            <w:gridSpan w:val="2"/>
          </w:tcPr>
          <w:p w:rsidR="000B45DF" w:rsidRPr="006B79AD" w:rsidRDefault="009D666A" w:rsidP="00B55E90">
            <w:pPr>
              <w:pStyle w:val="a8"/>
              <w:jc w:val="both"/>
            </w:pPr>
            <w:r>
              <w:t>До 100</w:t>
            </w:r>
          </w:p>
        </w:tc>
      </w:tr>
      <w:tr w:rsidR="005043ED" w:rsidRPr="006B79AD">
        <w:trPr>
          <w:trHeight w:val="365"/>
        </w:trPr>
        <w:tc>
          <w:tcPr>
            <w:tcW w:w="680" w:type="dxa"/>
            <w:tcBorders>
              <w:top w:val="nil"/>
            </w:tcBorders>
          </w:tcPr>
          <w:p w:rsidR="005043ED" w:rsidRPr="006B79AD" w:rsidRDefault="00CC1B37" w:rsidP="00B55E90">
            <w:pPr>
              <w:pStyle w:val="a8"/>
              <w:jc w:val="both"/>
            </w:pPr>
            <w:r>
              <w:t>5.</w:t>
            </w:r>
          </w:p>
        </w:tc>
        <w:tc>
          <w:tcPr>
            <w:tcW w:w="3685" w:type="dxa"/>
            <w:tcBorders>
              <w:top w:val="nil"/>
            </w:tcBorders>
          </w:tcPr>
          <w:p w:rsidR="005043ED" w:rsidRPr="006B79AD" w:rsidRDefault="00CC1B37" w:rsidP="00B55E90">
            <w:pPr>
              <w:pStyle w:val="a8"/>
              <w:jc w:val="both"/>
            </w:pPr>
            <w:r>
              <w:t>Публикации</w:t>
            </w:r>
          </w:p>
        </w:tc>
        <w:tc>
          <w:tcPr>
            <w:tcW w:w="3653" w:type="dxa"/>
          </w:tcPr>
          <w:p w:rsidR="005043ED" w:rsidRPr="006B79AD" w:rsidRDefault="005043ED" w:rsidP="00B55E90">
            <w:pPr>
              <w:pStyle w:val="a8"/>
              <w:jc w:val="both"/>
            </w:pPr>
            <w:r>
              <w:t>Публикации</w:t>
            </w:r>
          </w:p>
        </w:tc>
        <w:tc>
          <w:tcPr>
            <w:tcW w:w="1918" w:type="dxa"/>
            <w:gridSpan w:val="2"/>
          </w:tcPr>
          <w:p w:rsidR="005043ED" w:rsidRPr="006B79AD" w:rsidRDefault="009D666A" w:rsidP="00B55E90">
            <w:pPr>
              <w:pStyle w:val="a8"/>
              <w:jc w:val="both"/>
            </w:pPr>
            <w:r>
              <w:t>до 50</w:t>
            </w:r>
          </w:p>
        </w:tc>
      </w:tr>
      <w:tr w:rsidR="000B45DF" w:rsidRPr="006B79AD">
        <w:tc>
          <w:tcPr>
            <w:tcW w:w="680" w:type="dxa"/>
            <w:vMerge w:val="restart"/>
          </w:tcPr>
          <w:p w:rsidR="000B45DF" w:rsidRPr="006B79AD" w:rsidRDefault="00CC1B37" w:rsidP="00B55E90">
            <w:pPr>
              <w:pStyle w:val="a8"/>
              <w:jc w:val="both"/>
            </w:pPr>
            <w:r>
              <w:t>6</w:t>
            </w:r>
            <w:r w:rsidR="000B45DF" w:rsidRPr="006B79AD">
              <w:t>.</w:t>
            </w:r>
          </w:p>
        </w:tc>
        <w:tc>
          <w:tcPr>
            <w:tcW w:w="3685" w:type="dxa"/>
            <w:vMerge w:val="restart"/>
          </w:tcPr>
          <w:p w:rsidR="000B45DF" w:rsidRPr="006B79AD" w:rsidRDefault="000B45DF" w:rsidP="00B55E90">
            <w:pPr>
              <w:pStyle w:val="a8"/>
              <w:jc w:val="both"/>
            </w:pPr>
            <w:r w:rsidRPr="006B79AD">
              <w:t xml:space="preserve">Аттестация педагогических  работников </w:t>
            </w:r>
          </w:p>
        </w:tc>
        <w:tc>
          <w:tcPr>
            <w:tcW w:w="3653" w:type="dxa"/>
          </w:tcPr>
          <w:p w:rsidR="000B45DF" w:rsidRPr="006B79AD" w:rsidRDefault="000B45DF" w:rsidP="002F1DA1">
            <w:pPr>
              <w:pStyle w:val="a8"/>
              <w:jc w:val="both"/>
            </w:pPr>
            <w:r w:rsidRPr="006B79AD">
              <w:t>Положительная динамика количества педагогов, имеющих первую и высшую квалификационную категории</w:t>
            </w:r>
          </w:p>
        </w:tc>
        <w:tc>
          <w:tcPr>
            <w:tcW w:w="1918" w:type="dxa"/>
            <w:gridSpan w:val="2"/>
          </w:tcPr>
          <w:p w:rsidR="000B45DF" w:rsidRPr="006B79AD" w:rsidRDefault="009D666A" w:rsidP="00B55E90">
            <w:pPr>
              <w:pStyle w:val="a8"/>
              <w:jc w:val="both"/>
            </w:pPr>
            <w:r>
              <w:t>до 50</w:t>
            </w:r>
          </w:p>
        </w:tc>
      </w:tr>
      <w:tr w:rsidR="000B45DF" w:rsidRPr="006B79AD">
        <w:tc>
          <w:tcPr>
            <w:tcW w:w="680" w:type="dxa"/>
            <w:vMerge/>
          </w:tcPr>
          <w:p w:rsidR="000B45DF" w:rsidRPr="006B79AD" w:rsidRDefault="000B45DF" w:rsidP="00B55E90">
            <w:pPr>
              <w:pStyle w:val="a8"/>
              <w:jc w:val="both"/>
            </w:pPr>
          </w:p>
        </w:tc>
        <w:tc>
          <w:tcPr>
            <w:tcW w:w="3685" w:type="dxa"/>
            <w:vMerge/>
          </w:tcPr>
          <w:p w:rsidR="000B45DF" w:rsidRPr="006B79AD" w:rsidRDefault="000B45DF" w:rsidP="00B55E90">
            <w:pPr>
              <w:pStyle w:val="a8"/>
              <w:jc w:val="both"/>
            </w:pPr>
          </w:p>
        </w:tc>
        <w:tc>
          <w:tcPr>
            <w:tcW w:w="3653" w:type="dxa"/>
          </w:tcPr>
          <w:p w:rsidR="000B45DF" w:rsidRPr="006B79AD" w:rsidRDefault="000B45DF" w:rsidP="00B55E90">
            <w:pPr>
              <w:pStyle w:val="a8"/>
              <w:jc w:val="both"/>
            </w:pPr>
            <w:r w:rsidRPr="006B79AD">
              <w:t>Наличие работников ОУ, имеющих статус педагога-исследователя, руководителя-исследователя, методиста-исследователя</w:t>
            </w:r>
          </w:p>
        </w:tc>
        <w:tc>
          <w:tcPr>
            <w:tcW w:w="1918" w:type="dxa"/>
            <w:gridSpan w:val="2"/>
          </w:tcPr>
          <w:p w:rsidR="000B45DF" w:rsidRPr="006B79AD" w:rsidRDefault="009D666A" w:rsidP="00B55E90">
            <w:pPr>
              <w:pStyle w:val="a8"/>
              <w:jc w:val="both"/>
            </w:pPr>
            <w:r>
              <w:t>до 50</w:t>
            </w:r>
          </w:p>
        </w:tc>
      </w:tr>
      <w:tr w:rsidR="000B45DF" w:rsidRPr="006B79AD">
        <w:tc>
          <w:tcPr>
            <w:tcW w:w="680" w:type="dxa"/>
            <w:vMerge/>
          </w:tcPr>
          <w:p w:rsidR="000B45DF" w:rsidRPr="006B79AD" w:rsidRDefault="000B45DF" w:rsidP="00B55E90">
            <w:pPr>
              <w:pStyle w:val="a8"/>
              <w:jc w:val="both"/>
            </w:pPr>
          </w:p>
        </w:tc>
        <w:tc>
          <w:tcPr>
            <w:tcW w:w="3685" w:type="dxa"/>
            <w:vMerge/>
          </w:tcPr>
          <w:p w:rsidR="000B45DF" w:rsidRPr="006B79AD" w:rsidRDefault="000B45DF" w:rsidP="00B55E90">
            <w:pPr>
              <w:pStyle w:val="a8"/>
              <w:jc w:val="both"/>
            </w:pPr>
          </w:p>
        </w:tc>
        <w:tc>
          <w:tcPr>
            <w:tcW w:w="3653" w:type="dxa"/>
          </w:tcPr>
          <w:p w:rsidR="000B45DF" w:rsidRPr="006B79AD" w:rsidRDefault="000B45DF" w:rsidP="00B55E90">
            <w:pPr>
              <w:pStyle w:val="a8"/>
              <w:jc w:val="both"/>
            </w:pPr>
            <w:r w:rsidRPr="006B79AD">
              <w:t xml:space="preserve">Количество педагогов, прошедших аттестацию по новым формам </w:t>
            </w:r>
          </w:p>
        </w:tc>
        <w:tc>
          <w:tcPr>
            <w:tcW w:w="1918" w:type="dxa"/>
            <w:gridSpan w:val="2"/>
          </w:tcPr>
          <w:p w:rsidR="000B45DF" w:rsidRPr="006B79AD" w:rsidRDefault="009D666A" w:rsidP="00B55E90">
            <w:pPr>
              <w:pStyle w:val="a8"/>
              <w:jc w:val="both"/>
            </w:pPr>
            <w:r>
              <w:t>до 50</w:t>
            </w:r>
          </w:p>
        </w:tc>
      </w:tr>
      <w:tr w:rsidR="000B45DF" w:rsidRPr="006B79AD">
        <w:trPr>
          <w:trHeight w:val="243"/>
        </w:trPr>
        <w:tc>
          <w:tcPr>
            <w:tcW w:w="680" w:type="dxa"/>
            <w:vMerge w:val="restart"/>
          </w:tcPr>
          <w:p w:rsidR="000B45DF" w:rsidRPr="006B79AD" w:rsidRDefault="00CC1B37" w:rsidP="00B55E90">
            <w:pPr>
              <w:pStyle w:val="a8"/>
              <w:jc w:val="both"/>
            </w:pPr>
            <w:r>
              <w:t>7</w:t>
            </w:r>
            <w:r w:rsidR="000B45DF" w:rsidRPr="006B79AD">
              <w:t>.</w:t>
            </w:r>
          </w:p>
        </w:tc>
        <w:tc>
          <w:tcPr>
            <w:tcW w:w="3685" w:type="dxa"/>
            <w:vMerge w:val="restart"/>
          </w:tcPr>
          <w:p w:rsidR="000B45DF" w:rsidRPr="006B79AD" w:rsidRDefault="000B45DF" w:rsidP="00B55E90">
            <w:pPr>
              <w:pStyle w:val="a8"/>
              <w:jc w:val="both"/>
            </w:pPr>
            <w:r w:rsidRPr="006B79AD">
              <w:t>Кадровое обеспечение</w:t>
            </w:r>
          </w:p>
        </w:tc>
        <w:tc>
          <w:tcPr>
            <w:tcW w:w="3653" w:type="dxa"/>
          </w:tcPr>
          <w:p w:rsidR="000B45DF" w:rsidRPr="006B79AD" w:rsidRDefault="000B45DF" w:rsidP="00B55E90">
            <w:pPr>
              <w:pStyle w:val="a8"/>
              <w:jc w:val="both"/>
            </w:pPr>
            <w:r w:rsidRPr="006B79AD">
              <w:t>Стабильность педагогического коллектива</w:t>
            </w:r>
          </w:p>
        </w:tc>
        <w:tc>
          <w:tcPr>
            <w:tcW w:w="1918" w:type="dxa"/>
            <w:gridSpan w:val="2"/>
          </w:tcPr>
          <w:p w:rsidR="000B45DF" w:rsidRPr="006B79AD" w:rsidRDefault="009D666A" w:rsidP="00B55E90">
            <w:pPr>
              <w:pStyle w:val="a8"/>
              <w:jc w:val="both"/>
            </w:pPr>
            <w:r>
              <w:t>до 50</w:t>
            </w:r>
          </w:p>
        </w:tc>
      </w:tr>
      <w:tr w:rsidR="000B45DF" w:rsidRPr="006B79AD">
        <w:trPr>
          <w:trHeight w:val="212"/>
        </w:trPr>
        <w:tc>
          <w:tcPr>
            <w:tcW w:w="680" w:type="dxa"/>
            <w:vMerge/>
          </w:tcPr>
          <w:p w:rsidR="000B45DF" w:rsidRPr="006B79AD" w:rsidRDefault="000B45DF" w:rsidP="00B55E90">
            <w:pPr>
              <w:pStyle w:val="a8"/>
              <w:jc w:val="both"/>
            </w:pPr>
          </w:p>
        </w:tc>
        <w:tc>
          <w:tcPr>
            <w:tcW w:w="3685" w:type="dxa"/>
            <w:vMerge/>
          </w:tcPr>
          <w:p w:rsidR="000B45DF" w:rsidRPr="006B79AD" w:rsidRDefault="000B45DF" w:rsidP="00B55E90">
            <w:pPr>
              <w:pStyle w:val="a8"/>
              <w:jc w:val="both"/>
            </w:pPr>
          </w:p>
        </w:tc>
        <w:tc>
          <w:tcPr>
            <w:tcW w:w="3653" w:type="dxa"/>
          </w:tcPr>
          <w:p w:rsidR="000B45DF" w:rsidRPr="006B79AD" w:rsidRDefault="000B45DF" w:rsidP="00B55E90">
            <w:pPr>
              <w:pStyle w:val="a8"/>
              <w:shd w:val="clear" w:color="auto" w:fill="FFFFFF"/>
              <w:adjustRightInd w:val="0"/>
              <w:jc w:val="both"/>
            </w:pPr>
            <w:r w:rsidRPr="006B79AD">
              <w:t>Привлечение молодых специалистов в учреждение</w:t>
            </w:r>
          </w:p>
        </w:tc>
        <w:tc>
          <w:tcPr>
            <w:tcW w:w="1918" w:type="dxa"/>
            <w:gridSpan w:val="2"/>
          </w:tcPr>
          <w:p w:rsidR="000B45DF" w:rsidRPr="006B79AD" w:rsidRDefault="005043ED" w:rsidP="00B55E90">
            <w:pPr>
              <w:pStyle w:val="a8"/>
              <w:shd w:val="clear" w:color="auto" w:fill="FFFFFF"/>
              <w:adjustRightInd w:val="0"/>
              <w:jc w:val="both"/>
            </w:pPr>
            <w:r>
              <w:t xml:space="preserve">до </w:t>
            </w:r>
            <w:r w:rsidR="009D666A">
              <w:t>50</w:t>
            </w:r>
          </w:p>
        </w:tc>
      </w:tr>
      <w:tr w:rsidR="000B45DF" w:rsidRPr="006B79AD">
        <w:trPr>
          <w:trHeight w:val="244"/>
        </w:trPr>
        <w:tc>
          <w:tcPr>
            <w:tcW w:w="680" w:type="dxa"/>
            <w:vMerge w:val="restart"/>
          </w:tcPr>
          <w:p w:rsidR="000B45DF" w:rsidRPr="006B79AD" w:rsidRDefault="00CC1B37" w:rsidP="00B55E90">
            <w:pPr>
              <w:pStyle w:val="a8"/>
              <w:jc w:val="both"/>
            </w:pPr>
            <w:r>
              <w:t>8</w:t>
            </w:r>
            <w:r w:rsidR="000B45DF" w:rsidRPr="006B79AD">
              <w:t>.</w:t>
            </w:r>
          </w:p>
        </w:tc>
        <w:tc>
          <w:tcPr>
            <w:tcW w:w="3685" w:type="dxa"/>
            <w:vMerge w:val="restart"/>
          </w:tcPr>
          <w:p w:rsidR="000B45DF" w:rsidRPr="006B79AD" w:rsidRDefault="000B45DF" w:rsidP="00B55E90">
            <w:pPr>
              <w:pStyle w:val="a8"/>
              <w:jc w:val="both"/>
            </w:pPr>
            <w:r w:rsidRPr="006B79AD">
              <w:t>Уровень исполнительской дисциплины</w:t>
            </w:r>
          </w:p>
        </w:tc>
        <w:tc>
          <w:tcPr>
            <w:tcW w:w="3653" w:type="dxa"/>
          </w:tcPr>
          <w:p w:rsidR="000B45DF" w:rsidRPr="006B79AD" w:rsidRDefault="000B45DF" w:rsidP="007B3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Отсутствие нарушений действующего законодательства</w:t>
            </w:r>
          </w:p>
        </w:tc>
        <w:tc>
          <w:tcPr>
            <w:tcW w:w="1918" w:type="dxa"/>
            <w:gridSpan w:val="2"/>
          </w:tcPr>
          <w:p w:rsidR="000B45DF" w:rsidRPr="006B79AD" w:rsidRDefault="009D666A" w:rsidP="007B3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0B45DF" w:rsidRPr="006B79AD">
        <w:trPr>
          <w:trHeight w:val="244"/>
        </w:trPr>
        <w:tc>
          <w:tcPr>
            <w:tcW w:w="680" w:type="dxa"/>
            <w:vMerge/>
          </w:tcPr>
          <w:p w:rsidR="000B45DF" w:rsidRPr="006B79AD" w:rsidRDefault="000B45DF" w:rsidP="00B55E90">
            <w:pPr>
              <w:pStyle w:val="a8"/>
              <w:jc w:val="both"/>
            </w:pPr>
          </w:p>
        </w:tc>
        <w:tc>
          <w:tcPr>
            <w:tcW w:w="3685" w:type="dxa"/>
            <w:vMerge/>
          </w:tcPr>
          <w:p w:rsidR="000B45DF" w:rsidRPr="006B79AD" w:rsidRDefault="000B45DF" w:rsidP="00B55E90">
            <w:pPr>
              <w:pStyle w:val="a8"/>
              <w:jc w:val="both"/>
            </w:pPr>
          </w:p>
        </w:tc>
        <w:tc>
          <w:tcPr>
            <w:tcW w:w="3653" w:type="dxa"/>
          </w:tcPr>
          <w:p w:rsidR="000B45DF" w:rsidRPr="006B79AD" w:rsidRDefault="000B45DF" w:rsidP="007B3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Своевременная и качественная сдача </w:t>
            </w:r>
            <w:proofErr w:type="spellStart"/>
            <w:r w:rsidRPr="006B79AD">
              <w:rPr>
                <w:rFonts w:ascii="Times New Roman" w:hAnsi="Times New Roman"/>
                <w:sz w:val="24"/>
                <w:szCs w:val="24"/>
              </w:rPr>
              <w:t>отчетности</w:t>
            </w:r>
            <w:proofErr w:type="spellEnd"/>
          </w:p>
        </w:tc>
        <w:tc>
          <w:tcPr>
            <w:tcW w:w="1918" w:type="dxa"/>
            <w:gridSpan w:val="2"/>
          </w:tcPr>
          <w:p w:rsidR="000B45DF" w:rsidRPr="006B79AD" w:rsidRDefault="009D666A" w:rsidP="007B3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0B45DF" w:rsidRPr="006B79AD">
        <w:trPr>
          <w:trHeight w:val="244"/>
        </w:trPr>
        <w:tc>
          <w:tcPr>
            <w:tcW w:w="680" w:type="dxa"/>
          </w:tcPr>
          <w:p w:rsidR="000B45DF" w:rsidRPr="006B79AD" w:rsidRDefault="00CC1B37" w:rsidP="00B55E90">
            <w:pPr>
              <w:pStyle w:val="a8"/>
              <w:jc w:val="both"/>
            </w:pPr>
            <w:r>
              <w:t>10</w:t>
            </w:r>
            <w:r w:rsidR="000B45DF" w:rsidRPr="006B79AD">
              <w:t xml:space="preserve">. </w:t>
            </w:r>
          </w:p>
        </w:tc>
        <w:tc>
          <w:tcPr>
            <w:tcW w:w="3685" w:type="dxa"/>
          </w:tcPr>
          <w:p w:rsidR="000B45DF" w:rsidRPr="006B79AD" w:rsidRDefault="000B45DF" w:rsidP="00B55E90">
            <w:pPr>
              <w:pStyle w:val="a8"/>
              <w:jc w:val="both"/>
            </w:pPr>
            <w:r w:rsidRPr="006B79AD">
              <w:t>Интенсивность труда</w:t>
            </w:r>
          </w:p>
        </w:tc>
        <w:tc>
          <w:tcPr>
            <w:tcW w:w="3653" w:type="dxa"/>
          </w:tcPr>
          <w:p w:rsidR="000B45DF" w:rsidRPr="006B79AD" w:rsidRDefault="000B45DF" w:rsidP="001F1E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Выполнение работ производственной </w:t>
            </w:r>
            <w:r w:rsidRPr="006B79AD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1918" w:type="dxa"/>
            <w:gridSpan w:val="2"/>
          </w:tcPr>
          <w:p w:rsidR="000B45DF" w:rsidRPr="006B79AD" w:rsidRDefault="005043ED" w:rsidP="001F1E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до </w:t>
            </w:r>
            <w:r w:rsidR="009D66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043ED" w:rsidRPr="006B79AD">
        <w:trPr>
          <w:trHeight w:val="244"/>
        </w:trPr>
        <w:tc>
          <w:tcPr>
            <w:tcW w:w="680" w:type="dxa"/>
          </w:tcPr>
          <w:p w:rsidR="005043ED" w:rsidRPr="006B79AD" w:rsidRDefault="00CC1B37" w:rsidP="00B55E90">
            <w:pPr>
              <w:pStyle w:val="a8"/>
              <w:jc w:val="both"/>
            </w:pPr>
            <w:r>
              <w:lastRenderedPageBreak/>
              <w:t>11</w:t>
            </w:r>
            <w:r w:rsidR="005043ED">
              <w:t>.</w:t>
            </w:r>
          </w:p>
        </w:tc>
        <w:tc>
          <w:tcPr>
            <w:tcW w:w="3685" w:type="dxa"/>
          </w:tcPr>
          <w:p w:rsidR="005043ED" w:rsidRPr="006B79AD" w:rsidRDefault="005043ED" w:rsidP="00B55E90">
            <w:pPr>
              <w:pStyle w:val="a8"/>
              <w:jc w:val="both"/>
            </w:pPr>
            <w:r>
              <w:t>Подготовка</w:t>
            </w:r>
            <w:r w:rsidR="002A30F4">
              <w:t xml:space="preserve"> конкурсов </w:t>
            </w:r>
            <w:proofErr w:type="spellStart"/>
            <w:r w:rsidR="002A30F4">
              <w:t>в</w:t>
            </w:r>
            <w:r>
              <w:t>нутрии</w:t>
            </w:r>
            <w:proofErr w:type="spellEnd"/>
            <w:r>
              <w:t xml:space="preserve"> ДОУ</w:t>
            </w:r>
          </w:p>
        </w:tc>
        <w:tc>
          <w:tcPr>
            <w:tcW w:w="3653" w:type="dxa"/>
          </w:tcPr>
          <w:p w:rsidR="005043ED" w:rsidRPr="006B79AD" w:rsidRDefault="005043ED" w:rsidP="001F1E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 w:rsidR="005043ED" w:rsidRDefault="009D666A" w:rsidP="001F1E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5043ED" w:rsidRPr="006B79AD">
        <w:trPr>
          <w:trHeight w:val="244"/>
        </w:trPr>
        <w:tc>
          <w:tcPr>
            <w:tcW w:w="680" w:type="dxa"/>
          </w:tcPr>
          <w:p w:rsidR="005043ED" w:rsidRDefault="005043ED" w:rsidP="002A30F4">
            <w:pPr>
              <w:pStyle w:val="a8"/>
              <w:jc w:val="both"/>
            </w:pPr>
            <w:r>
              <w:t>1</w:t>
            </w:r>
            <w:r w:rsidR="002A30F4">
              <w:t>2</w:t>
            </w:r>
            <w:r>
              <w:t>.</w:t>
            </w:r>
          </w:p>
        </w:tc>
        <w:tc>
          <w:tcPr>
            <w:tcW w:w="3685" w:type="dxa"/>
          </w:tcPr>
          <w:p w:rsidR="005043ED" w:rsidRDefault="005043ED" w:rsidP="00B55E90">
            <w:pPr>
              <w:pStyle w:val="a8"/>
              <w:jc w:val="both"/>
            </w:pPr>
            <w:r>
              <w:t>Организация не традиционных форм работы с родителями и педагогами</w:t>
            </w:r>
          </w:p>
        </w:tc>
        <w:tc>
          <w:tcPr>
            <w:tcW w:w="3653" w:type="dxa"/>
          </w:tcPr>
          <w:p w:rsidR="005043ED" w:rsidRPr="006B79AD" w:rsidRDefault="005043ED" w:rsidP="001F1E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 w:rsidR="005043ED" w:rsidRDefault="009D666A" w:rsidP="001F1E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5043ED" w:rsidRPr="006B79AD">
        <w:trPr>
          <w:trHeight w:val="244"/>
        </w:trPr>
        <w:tc>
          <w:tcPr>
            <w:tcW w:w="680" w:type="dxa"/>
          </w:tcPr>
          <w:p w:rsidR="005043ED" w:rsidRDefault="005043ED" w:rsidP="002A30F4">
            <w:pPr>
              <w:pStyle w:val="a8"/>
              <w:jc w:val="both"/>
            </w:pPr>
            <w:r>
              <w:t>1</w:t>
            </w:r>
            <w:r w:rsidR="002A30F4">
              <w:t>3</w:t>
            </w:r>
            <w:r>
              <w:t>.</w:t>
            </w:r>
          </w:p>
        </w:tc>
        <w:tc>
          <w:tcPr>
            <w:tcW w:w="3685" w:type="dxa"/>
          </w:tcPr>
          <w:p w:rsidR="005043ED" w:rsidRDefault="001205A9" w:rsidP="00B55E90">
            <w:pPr>
              <w:pStyle w:val="a8"/>
              <w:jc w:val="both"/>
            </w:pPr>
            <w:r>
              <w:t>Активное участие в жизни учреждения</w:t>
            </w:r>
          </w:p>
        </w:tc>
        <w:tc>
          <w:tcPr>
            <w:tcW w:w="3653" w:type="dxa"/>
          </w:tcPr>
          <w:p w:rsidR="005043ED" w:rsidRDefault="002A30F4" w:rsidP="001F1E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общественной работы</w:t>
            </w:r>
          </w:p>
          <w:p w:rsidR="002A30F4" w:rsidRPr="006B79AD" w:rsidRDefault="002A30F4" w:rsidP="001F1E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благоустройство</w:t>
            </w:r>
          </w:p>
        </w:tc>
        <w:tc>
          <w:tcPr>
            <w:tcW w:w="1918" w:type="dxa"/>
            <w:gridSpan w:val="2"/>
          </w:tcPr>
          <w:p w:rsidR="005043ED" w:rsidRDefault="009D666A" w:rsidP="001F1E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  <w:p w:rsidR="002A30F4" w:rsidRDefault="009D666A" w:rsidP="001F1E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5043ED" w:rsidRPr="006B79AD">
        <w:trPr>
          <w:trHeight w:val="244"/>
        </w:trPr>
        <w:tc>
          <w:tcPr>
            <w:tcW w:w="680" w:type="dxa"/>
          </w:tcPr>
          <w:p w:rsidR="005043ED" w:rsidRDefault="005043ED" w:rsidP="002A30F4">
            <w:pPr>
              <w:pStyle w:val="a8"/>
              <w:jc w:val="both"/>
            </w:pPr>
            <w:r>
              <w:t>1</w:t>
            </w:r>
            <w:r w:rsidR="002A30F4">
              <w:t>4</w:t>
            </w:r>
            <w:r>
              <w:t>.</w:t>
            </w:r>
          </w:p>
        </w:tc>
        <w:tc>
          <w:tcPr>
            <w:tcW w:w="3685" w:type="dxa"/>
          </w:tcPr>
          <w:p w:rsidR="005043ED" w:rsidRDefault="005043ED" w:rsidP="00B55E90">
            <w:pPr>
              <w:pStyle w:val="a8"/>
              <w:jc w:val="both"/>
            </w:pPr>
            <w:r>
              <w:t>Отсутствие больничных листов</w:t>
            </w:r>
          </w:p>
        </w:tc>
        <w:tc>
          <w:tcPr>
            <w:tcW w:w="3653" w:type="dxa"/>
          </w:tcPr>
          <w:p w:rsidR="005043ED" w:rsidRPr="006B79AD" w:rsidRDefault="005043ED" w:rsidP="001F1E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 w:rsidR="005043ED" w:rsidRDefault="009D666A" w:rsidP="001F1E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5043ED" w:rsidRPr="006B79AD">
        <w:trPr>
          <w:trHeight w:val="244"/>
        </w:trPr>
        <w:tc>
          <w:tcPr>
            <w:tcW w:w="680" w:type="dxa"/>
          </w:tcPr>
          <w:p w:rsidR="005043ED" w:rsidRDefault="005043ED" w:rsidP="002A30F4">
            <w:pPr>
              <w:pStyle w:val="a8"/>
              <w:jc w:val="both"/>
            </w:pPr>
            <w:r>
              <w:t>1</w:t>
            </w:r>
            <w:r w:rsidR="002A30F4">
              <w:t>5</w:t>
            </w:r>
            <w:r>
              <w:t>.</w:t>
            </w:r>
          </w:p>
        </w:tc>
        <w:tc>
          <w:tcPr>
            <w:tcW w:w="3685" w:type="dxa"/>
          </w:tcPr>
          <w:p w:rsidR="005043ED" w:rsidRDefault="005043ED" w:rsidP="00B55E90">
            <w:pPr>
              <w:pStyle w:val="a8"/>
              <w:jc w:val="both"/>
            </w:pPr>
            <w:r>
              <w:t>За работу в комиссиях</w:t>
            </w:r>
          </w:p>
        </w:tc>
        <w:tc>
          <w:tcPr>
            <w:tcW w:w="3653" w:type="dxa"/>
          </w:tcPr>
          <w:p w:rsidR="005043ED" w:rsidRPr="006B79AD" w:rsidRDefault="005043ED" w:rsidP="001F1E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 w:rsidR="005043ED" w:rsidRDefault="009D666A" w:rsidP="001F1E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</w:t>
            </w:r>
          </w:p>
        </w:tc>
      </w:tr>
      <w:tr w:rsidR="0072306E" w:rsidRPr="006B79AD">
        <w:trPr>
          <w:trHeight w:val="244"/>
        </w:trPr>
        <w:tc>
          <w:tcPr>
            <w:tcW w:w="680" w:type="dxa"/>
          </w:tcPr>
          <w:p w:rsidR="0072306E" w:rsidRDefault="002A30F4" w:rsidP="00B55E90">
            <w:pPr>
              <w:pStyle w:val="a8"/>
              <w:jc w:val="both"/>
            </w:pPr>
            <w:r>
              <w:t>16</w:t>
            </w:r>
            <w:r w:rsidR="0072306E">
              <w:t>.</w:t>
            </w:r>
          </w:p>
        </w:tc>
        <w:tc>
          <w:tcPr>
            <w:tcW w:w="3685" w:type="dxa"/>
          </w:tcPr>
          <w:p w:rsidR="0072306E" w:rsidRDefault="0072306E" w:rsidP="00B55E90">
            <w:pPr>
              <w:pStyle w:val="a8"/>
              <w:jc w:val="both"/>
            </w:pPr>
            <w:r>
              <w:t xml:space="preserve">Сопровождение компьютерных </w:t>
            </w:r>
            <w:proofErr w:type="gramStart"/>
            <w:r>
              <w:t>бах</w:t>
            </w:r>
            <w:proofErr w:type="gramEnd"/>
            <w:r>
              <w:t xml:space="preserve"> данных</w:t>
            </w:r>
          </w:p>
        </w:tc>
        <w:tc>
          <w:tcPr>
            <w:tcW w:w="3653" w:type="dxa"/>
          </w:tcPr>
          <w:p w:rsidR="0072306E" w:rsidRPr="006B79AD" w:rsidRDefault="0072306E" w:rsidP="001F1E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 w:rsidR="0072306E" w:rsidRDefault="009D666A" w:rsidP="001F1E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72306E" w:rsidRPr="006B79AD">
        <w:trPr>
          <w:trHeight w:val="244"/>
        </w:trPr>
        <w:tc>
          <w:tcPr>
            <w:tcW w:w="680" w:type="dxa"/>
          </w:tcPr>
          <w:p w:rsidR="0072306E" w:rsidRDefault="002A30F4" w:rsidP="00B55E90">
            <w:pPr>
              <w:pStyle w:val="a8"/>
              <w:jc w:val="both"/>
            </w:pPr>
            <w:r>
              <w:t>17</w:t>
            </w:r>
            <w:r w:rsidR="0072306E">
              <w:t>.</w:t>
            </w:r>
          </w:p>
        </w:tc>
        <w:tc>
          <w:tcPr>
            <w:tcW w:w="3685" w:type="dxa"/>
          </w:tcPr>
          <w:p w:rsidR="0072306E" w:rsidRDefault="0072306E" w:rsidP="00B55E90">
            <w:pPr>
              <w:pStyle w:val="a8"/>
              <w:jc w:val="both"/>
            </w:pPr>
            <w:r>
              <w:t>Организация и сопровождение платных дополнительных образовательных услуг</w:t>
            </w:r>
          </w:p>
        </w:tc>
        <w:tc>
          <w:tcPr>
            <w:tcW w:w="3653" w:type="dxa"/>
          </w:tcPr>
          <w:p w:rsidR="0072306E" w:rsidRPr="006B79AD" w:rsidRDefault="0072306E" w:rsidP="001F1E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 w:rsidR="0072306E" w:rsidRDefault="009D666A" w:rsidP="001F1E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до 5</w:t>
            </w:r>
            <w:r w:rsidR="007230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6D02" w:rsidRPr="006B79AD">
        <w:trPr>
          <w:trHeight w:val="451"/>
        </w:trPr>
        <w:tc>
          <w:tcPr>
            <w:tcW w:w="680" w:type="dxa"/>
          </w:tcPr>
          <w:p w:rsidR="001E6D02" w:rsidRDefault="002A30F4" w:rsidP="00B55E90">
            <w:pPr>
              <w:pStyle w:val="a8"/>
              <w:jc w:val="both"/>
            </w:pPr>
            <w:r>
              <w:t>18</w:t>
            </w:r>
            <w:r w:rsidR="001E6D02">
              <w:t xml:space="preserve">. </w:t>
            </w:r>
          </w:p>
        </w:tc>
        <w:tc>
          <w:tcPr>
            <w:tcW w:w="3685" w:type="dxa"/>
          </w:tcPr>
          <w:p w:rsidR="001E6D02" w:rsidRDefault="001E6D02" w:rsidP="00B55E90">
            <w:pPr>
              <w:pStyle w:val="a8"/>
              <w:jc w:val="both"/>
            </w:pPr>
            <w:r>
              <w:t xml:space="preserve">За высокое качество работы </w:t>
            </w:r>
          </w:p>
        </w:tc>
        <w:tc>
          <w:tcPr>
            <w:tcW w:w="3653" w:type="dxa"/>
          </w:tcPr>
          <w:p w:rsidR="001E6D02" w:rsidRPr="006B79AD" w:rsidRDefault="001E6D02" w:rsidP="001F1E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 w:rsidR="001E6D02" w:rsidRDefault="001E6D02" w:rsidP="001F1E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9D66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6D02" w:rsidRPr="006B79AD">
        <w:trPr>
          <w:trHeight w:val="244"/>
        </w:trPr>
        <w:tc>
          <w:tcPr>
            <w:tcW w:w="680" w:type="dxa"/>
          </w:tcPr>
          <w:p w:rsidR="001E6D02" w:rsidRDefault="002A30F4" w:rsidP="00B55E90">
            <w:pPr>
              <w:pStyle w:val="a8"/>
              <w:jc w:val="both"/>
            </w:pPr>
            <w:r>
              <w:t>19</w:t>
            </w:r>
            <w:r w:rsidR="001E6D02">
              <w:t>.</w:t>
            </w:r>
          </w:p>
        </w:tc>
        <w:tc>
          <w:tcPr>
            <w:tcW w:w="3685" w:type="dxa"/>
          </w:tcPr>
          <w:p w:rsidR="001E6D02" w:rsidRDefault="001E6D02" w:rsidP="009B116A">
            <w:pPr>
              <w:pStyle w:val="a8"/>
              <w:jc w:val="both"/>
            </w:pPr>
            <w:r>
              <w:t>Выполнение обязанностей уполномоченного по охране труда</w:t>
            </w:r>
          </w:p>
        </w:tc>
        <w:tc>
          <w:tcPr>
            <w:tcW w:w="3653" w:type="dxa"/>
          </w:tcPr>
          <w:p w:rsidR="001E6D02" w:rsidRPr="006B79AD" w:rsidRDefault="001E6D02" w:rsidP="009B1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 w:rsidR="001E6D02" w:rsidRDefault="009D666A" w:rsidP="009B1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1E6D02" w:rsidRPr="006B79AD">
        <w:trPr>
          <w:trHeight w:val="244"/>
        </w:trPr>
        <w:tc>
          <w:tcPr>
            <w:tcW w:w="680" w:type="dxa"/>
          </w:tcPr>
          <w:p w:rsidR="001E6D02" w:rsidRDefault="002A30F4" w:rsidP="00B55E90">
            <w:pPr>
              <w:pStyle w:val="a8"/>
              <w:jc w:val="both"/>
            </w:pPr>
            <w:r>
              <w:t>20</w:t>
            </w:r>
            <w:r w:rsidR="001E6D02">
              <w:t>.</w:t>
            </w:r>
          </w:p>
        </w:tc>
        <w:tc>
          <w:tcPr>
            <w:tcW w:w="3685" w:type="dxa"/>
          </w:tcPr>
          <w:p w:rsidR="001E6D02" w:rsidRDefault="001E6D02" w:rsidP="009B116A">
            <w:pPr>
              <w:pStyle w:val="a8"/>
              <w:jc w:val="both"/>
            </w:pPr>
            <w:r>
              <w:t>Выполнение обязанностей по ГО и ЧС</w:t>
            </w:r>
          </w:p>
        </w:tc>
        <w:tc>
          <w:tcPr>
            <w:tcW w:w="3653" w:type="dxa"/>
          </w:tcPr>
          <w:p w:rsidR="001E6D02" w:rsidRPr="006B79AD" w:rsidRDefault="001E6D02" w:rsidP="009B1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 w:rsidR="001E6D02" w:rsidRDefault="009D666A" w:rsidP="009B1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1E6D02" w:rsidRPr="006B79AD">
        <w:trPr>
          <w:trHeight w:val="244"/>
        </w:trPr>
        <w:tc>
          <w:tcPr>
            <w:tcW w:w="680" w:type="dxa"/>
          </w:tcPr>
          <w:p w:rsidR="001E6D02" w:rsidRDefault="002A30F4" w:rsidP="00B55E90">
            <w:pPr>
              <w:pStyle w:val="a8"/>
              <w:jc w:val="both"/>
            </w:pPr>
            <w:r>
              <w:t>21</w:t>
            </w:r>
            <w:r w:rsidR="001E6D02">
              <w:t>.</w:t>
            </w:r>
          </w:p>
        </w:tc>
        <w:tc>
          <w:tcPr>
            <w:tcW w:w="3685" w:type="dxa"/>
          </w:tcPr>
          <w:p w:rsidR="001E6D02" w:rsidRDefault="001E6D02" w:rsidP="009B116A">
            <w:pPr>
              <w:pStyle w:val="a8"/>
              <w:jc w:val="both"/>
            </w:pPr>
            <w:r>
              <w:t>Выполнение обязанностей уполномоченного по пожарной безопасности</w:t>
            </w:r>
          </w:p>
        </w:tc>
        <w:tc>
          <w:tcPr>
            <w:tcW w:w="3653" w:type="dxa"/>
          </w:tcPr>
          <w:p w:rsidR="001E6D02" w:rsidRPr="006B79AD" w:rsidRDefault="001E6D02" w:rsidP="009B1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 w:rsidR="001E6D02" w:rsidRDefault="009D666A" w:rsidP="009B1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1E6D02" w:rsidRPr="006B79AD">
        <w:trPr>
          <w:trHeight w:val="244"/>
        </w:trPr>
        <w:tc>
          <w:tcPr>
            <w:tcW w:w="680" w:type="dxa"/>
          </w:tcPr>
          <w:p w:rsidR="001E6D02" w:rsidRDefault="002A30F4" w:rsidP="00B55E90">
            <w:pPr>
              <w:pStyle w:val="a8"/>
              <w:jc w:val="both"/>
            </w:pPr>
            <w:r>
              <w:t>22</w:t>
            </w:r>
            <w:r w:rsidR="001E6D02">
              <w:t xml:space="preserve">. </w:t>
            </w:r>
          </w:p>
        </w:tc>
        <w:tc>
          <w:tcPr>
            <w:tcW w:w="3685" w:type="dxa"/>
          </w:tcPr>
          <w:p w:rsidR="001E6D02" w:rsidRDefault="001E6D02" w:rsidP="009B116A">
            <w:pPr>
              <w:pStyle w:val="a8"/>
              <w:jc w:val="both"/>
            </w:pPr>
            <w:r>
              <w:t>Разработка локальных актов</w:t>
            </w:r>
          </w:p>
        </w:tc>
        <w:tc>
          <w:tcPr>
            <w:tcW w:w="3653" w:type="dxa"/>
          </w:tcPr>
          <w:p w:rsidR="001E6D02" w:rsidRPr="006B79AD" w:rsidRDefault="001E6D02" w:rsidP="009B1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 w:rsidR="001E6D02" w:rsidRDefault="001E6D02" w:rsidP="002A30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9D66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205A9" w:rsidRPr="006B79AD">
        <w:trPr>
          <w:trHeight w:val="244"/>
        </w:trPr>
        <w:tc>
          <w:tcPr>
            <w:tcW w:w="680" w:type="dxa"/>
          </w:tcPr>
          <w:p w:rsidR="001205A9" w:rsidRDefault="001205A9" w:rsidP="002A30F4">
            <w:pPr>
              <w:pStyle w:val="a8"/>
              <w:jc w:val="both"/>
            </w:pPr>
            <w:r>
              <w:t>2</w:t>
            </w:r>
            <w:r w:rsidR="002A30F4">
              <w:t>3.</w:t>
            </w:r>
          </w:p>
        </w:tc>
        <w:tc>
          <w:tcPr>
            <w:tcW w:w="3685" w:type="dxa"/>
          </w:tcPr>
          <w:p w:rsidR="001205A9" w:rsidRDefault="001205A9" w:rsidP="009B116A">
            <w:pPr>
              <w:pStyle w:val="a8"/>
              <w:jc w:val="both"/>
            </w:pPr>
            <w:r>
              <w:t>Участие в открытых и праздничных мероприятиях</w:t>
            </w:r>
          </w:p>
        </w:tc>
        <w:tc>
          <w:tcPr>
            <w:tcW w:w="3653" w:type="dxa"/>
          </w:tcPr>
          <w:p w:rsidR="001205A9" w:rsidRPr="006B79AD" w:rsidRDefault="001205A9" w:rsidP="009B1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 w:rsidR="001205A9" w:rsidRDefault="009D666A" w:rsidP="009B1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0E6241" w:rsidRPr="006B79AD">
        <w:trPr>
          <w:trHeight w:val="244"/>
        </w:trPr>
        <w:tc>
          <w:tcPr>
            <w:tcW w:w="680" w:type="dxa"/>
          </w:tcPr>
          <w:p w:rsidR="000E6241" w:rsidRDefault="002A30F4" w:rsidP="00B55E90">
            <w:pPr>
              <w:pStyle w:val="a8"/>
              <w:jc w:val="both"/>
            </w:pPr>
            <w:r>
              <w:t>24.</w:t>
            </w:r>
          </w:p>
        </w:tc>
        <w:tc>
          <w:tcPr>
            <w:tcW w:w="3685" w:type="dxa"/>
          </w:tcPr>
          <w:p w:rsidR="000E6241" w:rsidRDefault="000E6241" w:rsidP="009B116A">
            <w:pPr>
              <w:pStyle w:val="a8"/>
              <w:jc w:val="both"/>
            </w:pPr>
            <w:r>
              <w:t xml:space="preserve">Выполнение обязанностей дежурного администратора </w:t>
            </w:r>
          </w:p>
        </w:tc>
        <w:tc>
          <w:tcPr>
            <w:tcW w:w="3653" w:type="dxa"/>
          </w:tcPr>
          <w:p w:rsidR="000E6241" w:rsidRPr="006B79AD" w:rsidRDefault="000E6241" w:rsidP="009B1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 w:rsidR="000E6241" w:rsidRDefault="009D666A" w:rsidP="009B1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</w:t>
            </w:r>
          </w:p>
        </w:tc>
      </w:tr>
      <w:tr w:rsidR="00561A32" w:rsidRPr="006B79AD">
        <w:trPr>
          <w:trHeight w:val="244"/>
        </w:trPr>
        <w:tc>
          <w:tcPr>
            <w:tcW w:w="680" w:type="dxa"/>
          </w:tcPr>
          <w:p w:rsidR="00561A32" w:rsidRDefault="002A30F4" w:rsidP="00B55E90">
            <w:pPr>
              <w:pStyle w:val="a8"/>
              <w:jc w:val="both"/>
            </w:pPr>
            <w:r>
              <w:t>25.</w:t>
            </w:r>
          </w:p>
        </w:tc>
        <w:tc>
          <w:tcPr>
            <w:tcW w:w="3685" w:type="dxa"/>
          </w:tcPr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Непрерывность стажа работы в учреждении</w:t>
            </w:r>
          </w:p>
        </w:tc>
        <w:tc>
          <w:tcPr>
            <w:tcW w:w="3653" w:type="dxa"/>
          </w:tcPr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1-3</w:t>
            </w:r>
          </w:p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3-5</w:t>
            </w:r>
          </w:p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5-14</w:t>
            </w:r>
          </w:p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14-20</w:t>
            </w:r>
          </w:p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20 и более</w:t>
            </w:r>
          </w:p>
        </w:tc>
        <w:tc>
          <w:tcPr>
            <w:tcW w:w="1918" w:type="dxa"/>
            <w:gridSpan w:val="2"/>
          </w:tcPr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9D666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A30F4">
              <w:rPr>
                <w:rFonts w:ascii="Times New Roman" w:hAnsi="Times New Roman"/>
                <w:sz w:val="24"/>
                <w:szCs w:val="24"/>
              </w:rPr>
              <w:t>1</w:t>
            </w:r>
            <w:r w:rsidR="009D666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9D666A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9D666A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61A32" w:rsidRPr="006B79AD" w:rsidRDefault="00561A32" w:rsidP="002A3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9D666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A30F4" w:rsidRPr="006B79AD">
        <w:trPr>
          <w:trHeight w:val="244"/>
        </w:trPr>
        <w:tc>
          <w:tcPr>
            <w:tcW w:w="680" w:type="dxa"/>
          </w:tcPr>
          <w:p w:rsidR="002A30F4" w:rsidRDefault="002A30F4" w:rsidP="00B55E90">
            <w:pPr>
              <w:pStyle w:val="a8"/>
              <w:jc w:val="both"/>
            </w:pPr>
            <w:r>
              <w:t>26.</w:t>
            </w:r>
          </w:p>
        </w:tc>
        <w:tc>
          <w:tcPr>
            <w:tcW w:w="3685" w:type="dxa"/>
          </w:tcPr>
          <w:p w:rsidR="002A30F4" w:rsidRPr="006B79AD" w:rsidRDefault="006F332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Разъездной характер работы</w:t>
            </w:r>
          </w:p>
        </w:tc>
        <w:tc>
          <w:tcPr>
            <w:tcW w:w="3653" w:type="dxa"/>
          </w:tcPr>
          <w:p w:rsidR="002A30F4" w:rsidRPr="006B79AD" w:rsidRDefault="006F332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 оплаты проезда в городском и пригородном общественном транспорте по служебным делам</w:t>
            </w:r>
          </w:p>
        </w:tc>
        <w:tc>
          <w:tcPr>
            <w:tcW w:w="1918" w:type="dxa"/>
            <w:gridSpan w:val="2"/>
          </w:tcPr>
          <w:p w:rsidR="002A30F4" w:rsidRDefault="009D666A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</w:t>
            </w:r>
          </w:p>
        </w:tc>
      </w:tr>
    </w:tbl>
    <w:p w:rsidR="00BF4F4F" w:rsidRPr="006B79AD" w:rsidRDefault="00A6576B" w:rsidP="00B55E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79AD">
        <w:rPr>
          <w:rFonts w:ascii="Times New Roman" w:hAnsi="Times New Roman"/>
          <w:sz w:val="24"/>
          <w:szCs w:val="24"/>
        </w:rPr>
        <w:t xml:space="preserve">        </w:t>
      </w:r>
    </w:p>
    <w:p w:rsidR="000D79AA" w:rsidRPr="006B79AD" w:rsidRDefault="0072306E" w:rsidP="00BF4F4F">
      <w:pPr>
        <w:spacing w:line="240" w:lineRule="auto"/>
        <w:ind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4.9.2</w:t>
      </w:r>
      <w:r w:rsidR="00BF4F4F" w:rsidRPr="006B79AD">
        <w:rPr>
          <w:rFonts w:ascii="Times New Roman" w:hAnsi="Times New Roman"/>
          <w:b/>
          <w:sz w:val="24"/>
          <w:szCs w:val="24"/>
        </w:rPr>
        <w:t>.</w:t>
      </w:r>
      <w:r w:rsidR="00BF4F4F" w:rsidRPr="006B79AD">
        <w:rPr>
          <w:rFonts w:ascii="Times New Roman" w:hAnsi="Times New Roman"/>
          <w:sz w:val="24"/>
          <w:szCs w:val="24"/>
        </w:rPr>
        <w:t xml:space="preserve"> </w:t>
      </w:r>
      <w:r w:rsidR="00A6576B" w:rsidRPr="0072306E">
        <w:rPr>
          <w:rFonts w:ascii="Times New Roman" w:hAnsi="Times New Roman"/>
          <w:b/>
          <w:sz w:val="24"/>
          <w:szCs w:val="24"/>
        </w:rPr>
        <w:t>Заместителю</w:t>
      </w:r>
      <w:r w:rsidR="00F334B0" w:rsidRPr="0072306E">
        <w:rPr>
          <w:rFonts w:ascii="Times New Roman" w:hAnsi="Times New Roman"/>
          <w:b/>
          <w:sz w:val="24"/>
          <w:szCs w:val="24"/>
        </w:rPr>
        <w:t xml:space="preserve"> заведующего</w:t>
      </w:r>
      <w:r w:rsidR="00A6576B" w:rsidRPr="0072306E">
        <w:rPr>
          <w:rFonts w:ascii="Times New Roman" w:hAnsi="Times New Roman"/>
          <w:b/>
          <w:sz w:val="24"/>
          <w:szCs w:val="24"/>
        </w:rPr>
        <w:t xml:space="preserve"> по </w:t>
      </w:r>
      <w:r w:rsidR="003A6FE8" w:rsidRPr="0072306E">
        <w:rPr>
          <w:rFonts w:ascii="Times New Roman" w:hAnsi="Times New Roman"/>
          <w:b/>
          <w:sz w:val="24"/>
          <w:szCs w:val="24"/>
        </w:rPr>
        <w:t>АХЧ</w:t>
      </w:r>
      <w:r w:rsidR="0052638E" w:rsidRPr="006B79AD">
        <w:rPr>
          <w:rFonts w:ascii="Times New Roman" w:hAnsi="Times New Roman"/>
          <w:sz w:val="24"/>
          <w:szCs w:val="24"/>
        </w:rPr>
        <w:t>:</w:t>
      </w:r>
    </w:p>
    <w:tbl>
      <w:tblPr>
        <w:tblW w:w="991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9"/>
        <w:gridCol w:w="3820"/>
        <w:gridCol w:w="3528"/>
        <w:gridCol w:w="1870"/>
      </w:tblGrid>
      <w:tr w:rsidR="0072306E" w:rsidRPr="006B79AD">
        <w:tc>
          <w:tcPr>
            <w:tcW w:w="699" w:type="dxa"/>
          </w:tcPr>
          <w:p w:rsidR="0072306E" w:rsidRPr="006B79AD" w:rsidRDefault="0072306E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B79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B79A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20" w:type="dxa"/>
          </w:tcPr>
          <w:p w:rsidR="0072306E" w:rsidRPr="006B79AD" w:rsidRDefault="0072306E" w:rsidP="00F334B0">
            <w:pPr>
              <w:pStyle w:val="a8"/>
              <w:jc w:val="both"/>
            </w:pPr>
            <w:r w:rsidRPr="006B79AD">
              <w:t xml:space="preserve">Критерии качества и результативности работы </w:t>
            </w:r>
          </w:p>
        </w:tc>
        <w:tc>
          <w:tcPr>
            <w:tcW w:w="3528" w:type="dxa"/>
          </w:tcPr>
          <w:p w:rsidR="0072306E" w:rsidRPr="006B79AD" w:rsidRDefault="0072306E" w:rsidP="00F334B0">
            <w:pPr>
              <w:pStyle w:val="a8"/>
              <w:jc w:val="both"/>
            </w:pPr>
            <w:r w:rsidRPr="006B79AD">
              <w:t>Показатели</w:t>
            </w:r>
          </w:p>
        </w:tc>
        <w:tc>
          <w:tcPr>
            <w:tcW w:w="1870" w:type="dxa"/>
          </w:tcPr>
          <w:p w:rsidR="0072306E" w:rsidRPr="006B79AD" w:rsidRDefault="0072306E" w:rsidP="00F334B0">
            <w:pPr>
              <w:pStyle w:val="a8"/>
              <w:jc w:val="both"/>
            </w:pPr>
            <w:r w:rsidRPr="006B79AD">
              <w:t>Оценка показателя</w:t>
            </w:r>
            <w:proofErr w:type="gramStart"/>
            <w:r w:rsidRPr="006B79AD">
              <w:t xml:space="preserve"> (%)</w:t>
            </w:r>
            <w:proofErr w:type="gramEnd"/>
          </w:p>
        </w:tc>
      </w:tr>
      <w:tr w:rsidR="0072306E" w:rsidRPr="006B79AD">
        <w:tc>
          <w:tcPr>
            <w:tcW w:w="699" w:type="dxa"/>
            <w:vMerge w:val="restart"/>
          </w:tcPr>
          <w:p w:rsidR="0072306E" w:rsidRPr="006B79AD" w:rsidRDefault="0072306E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0" w:type="dxa"/>
            <w:vMerge w:val="restart"/>
          </w:tcPr>
          <w:p w:rsidR="0072306E" w:rsidRPr="006B79AD" w:rsidRDefault="0072306E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Обеспечение санитарно-гигиенических условий в помещениях учреждения</w:t>
            </w:r>
          </w:p>
        </w:tc>
        <w:tc>
          <w:tcPr>
            <w:tcW w:w="3528" w:type="dxa"/>
          </w:tcPr>
          <w:p w:rsidR="0072306E" w:rsidRPr="006B79AD" w:rsidRDefault="0072306E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Уровень исполнения требований </w:t>
            </w:r>
            <w:proofErr w:type="spellStart"/>
            <w:r w:rsidRPr="006B79AD">
              <w:rPr>
                <w:rFonts w:ascii="Times New Roman" w:hAnsi="Times New Roman"/>
                <w:sz w:val="24"/>
                <w:szCs w:val="24"/>
              </w:rPr>
              <w:t>Госпожнадзора</w:t>
            </w:r>
            <w:proofErr w:type="spellEnd"/>
          </w:p>
        </w:tc>
        <w:tc>
          <w:tcPr>
            <w:tcW w:w="1870" w:type="dxa"/>
          </w:tcPr>
          <w:p w:rsidR="0072306E" w:rsidRPr="006B79AD" w:rsidRDefault="00FC51CF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72306E" w:rsidRPr="006B79AD">
        <w:trPr>
          <w:trHeight w:val="260"/>
        </w:trPr>
        <w:tc>
          <w:tcPr>
            <w:tcW w:w="699" w:type="dxa"/>
            <w:vMerge/>
          </w:tcPr>
          <w:p w:rsidR="0072306E" w:rsidRPr="006B79AD" w:rsidRDefault="0072306E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vMerge/>
          </w:tcPr>
          <w:p w:rsidR="0072306E" w:rsidRPr="006B79AD" w:rsidRDefault="0072306E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72306E" w:rsidRPr="006B79AD" w:rsidRDefault="0072306E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Уровень исполнения </w:t>
            </w:r>
            <w:r w:rsidRPr="006B79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требований </w:t>
            </w:r>
            <w:proofErr w:type="spellStart"/>
            <w:r w:rsidRPr="006B79AD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6B7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:rsidR="0072306E" w:rsidRPr="006B79AD" w:rsidRDefault="0072306E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1</w:t>
            </w:r>
            <w:r w:rsidR="00FC51C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2306E" w:rsidRPr="006B79AD">
        <w:trPr>
          <w:trHeight w:val="2175"/>
        </w:trPr>
        <w:tc>
          <w:tcPr>
            <w:tcW w:w="699" w:type="dxa"/>
            <w:vMerge w:val="restart"/>
          </w:tcPr>
          <w:p w:rsidR="0072306E" w:rsidRPr="006B79AD" w:rsidRDefault="0072306E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  <w:p w:rsidR="0072306E" w:rsidRPr="006B79AD" w:rsidRDefault="0072306E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</w:tcPr>
          <w:p w:rsidR="0072306E" w:rsidRPr="006B79AD" w:rsidRDefault="0072306E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Организация закупок в соответствии </w:t>
            </w:r>
            <w:proofErr w:type="gramStart"/>
            <w:r w:rsidRPr="006B79A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B7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306E" w:rsidRPr="006B79AD" w:rsidRDefault="006F332C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2306E" w:rsidRPr="006B79AD">
              <w:rPr>
                <w:rFonts w:ascii="Times New Roman" w:hAnsi="Times New Roman"/>
                <w:sz w:val="24"/>
                <w:szCs w:val="24"/>
              </w:rPr>
              <w:t>4-ФЗ</w:t>
            </w:r>
          </w:p>
          <w:p w:rsidR="0072306E" w:rsidRPr="006B79AD" w:rsidRDefault="0072306E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306E" w:rsidRPr="006B79AD" w:rsidRDefault="0072306E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72306E" w:rsidRPr="006B79AD" w:rsidRDefault="0072306E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Отсутствие сбоев в организации закупок для нужд учреждения: </w:t>
            </w:r>
          </w:p>
          <w:p w:rsidR="0072306E" w:rsidRPr="006B79AD" w:rsidRDefault="0072306E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-правильность оформления технического задания и  контрактных отношений </w:t>
            </w:r>
          </w:p>
          <w:p w:rsidR="0072306E" w:rsidRPr="006B79AD" w:rsidRDefault="0072306E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-своевременное заключение муниципальных контрактов</w:t>
            </w:r>
          </w:p>
          <w:p w:rsidR="0072306E" w:rsidRPr="006B79AD" w:rsidRDefault="0072306E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-правильность проведения процедуры проведения закупок</w:t>
            </w:r>
          </w:p>
        </w:tc>
        <w:tc>
          <w:tcPr>
            <w:tcW w:w="1870" w:type="dxa"/>
          </w:tcPr>
          <w:p w:rsidR="0072306E" w:rsidRPr="006B79AD" w:rsidRDefault="00FC51CF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72306E" w:rsidRPr="006B79AD">
        <w:trPr>
          <w:trHeight w:val="1975"/>
        </w:trPr>
        <w:tc>
          <w:tcPr>
            <w:tcW w:w="699" w:type="dxa"/>
            <w:vMerge/>
          </w:tcPr>
          <w:p w:rsidR="0072306E" w:rsidRPr="006B79AD" w:rsidRDefault="0072306E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vMerge/>
          </w:tcPr>
          <w:p w:rsidR="0072306E" w:rsidRPr="006B79AD" w:rsidRDefault="0072306E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72306E" w:rsidRPr="006B79AD" w:rsidRDefault="0072306E" w:rsidP="0072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Контроль качества выполняемых поставщиками и подрядчиками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B79AD">
              <w:rPr>
                <w:rFonts w:ascii="Times New Roman" w:hAnsi="Times New Roman"/>
                <w:sz w:val="24"/>
                <w:szCs w:val="24"/>
              </w:rPr>
              <w:t>онтроль за</w:t>
            </w:r>
            <w:proofErr w:type="gramEnd"/>
            <w:r w:rsidRPr="006B79AD">
              <w:rPr>
                <w:rFonts w:ascii="Times New Roman" w:hAnsi="Times New Roman"/>
                <w:sz w:val="24"/>
                <w:szCs w:val="24"/>
              </w:rPr>
              <w:t xml:space="preserve"> выполняемыми работами и своевременной поставкой </w:t>
            </w:r>
          </w:p>
        </w:tc>
        <w:tc>
          <w:tcPr>
            <w:tcW w:w="1870" w:type="dxa"/>
          </w:tcPr>
          <w:p w:rsidR="0072306E" w:rsidRPr="006B79AD" w:rsidRDefault="00FC51CF" w:rsidP="0072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72306E" w:rsidRPr="006B79AD">
        <w:trPr>
          <w:trHeight w:val="255"/>
        </w:trPr>
        <w:tc>
          <w:tcPr>
            <w:tcW w:w="699" w:type="dxa"/>
            <w:vMerge w:val="restart"/>
          </w:tcPr>
          <w:p w:rsidR="0072306E" w:rsidRPr="006B79AD" w:rsidRDefault="0072306E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0" w:type="dxa"/>
            <w:vMerge w:val="restart"/>
          </w:tcPr>
          <w:p w:rsidR="0072306E" w:rsidRPr="006B79AD" w:rsidRDefault="0072306E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Работа с основными средствами учреждения</w:t>
            </w:r>
          </w:p>
          <w:p w:rsidR="0072306E" w:rsidRPr="006B79AD" w:rsidRDefault="0072306E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306E" w:rsidRPr="006B79AD" w:rsidRDefault="0072306E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72306E" w:rsidRPr="006B79AD" w:rsidRDefault="0072306E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Своевременный </w:t>
            </w:r>
            <w:proofErr w:type="spellStart"/>
            <w:r w:rsidRPr="006B79AD">
              <w:rPr>
                <w:rFonts w:ascii="Times New Roman" w:hAnsi="Times New Roman"/>
                <w:sz w:val="24"/>
                <w:szCs w:val="24"/>
              </w:rPr>
              <w:t>учет</w:t>
            </w:r>
            <w:proofErr w:type="spellEnd"/>
            <w:r w:rsidRPr="006B79AD">
              <w:rPr>
                <w:rFonts w:ascii="Times New Roman" w:hAnsi="Times New Roman"/>
                <w:sz w:val="24"/>
                <w:szCs w:val="24"/>
              </w:rPr>
              <w:t xml:space="preserve"> материальных ценностей, инвентаризация</w:t>
            </w:r>
          </w:p>
        </w:tc>
        <w:tc>
          <w:tcPr>
            <w:tcW w:w="1870" w:type="dxa"/>
          </w:tcPr>
          <w:p w:rsidR="0072306E" w:rsidRPr="006B79AD" w:rsidRDefault="0072306E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FC51CF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</w:tr>
      <w:tr w:rsidR="0072306E" w:rsidRPr="006B79AD">
        <w:trPr>
          <w:trHeight w:val="730"/>
        </w:trPr>
        <w:tc>
          <w:tcPr>
            <w:tcW w:w="699" w:type="dxa"/>
            <w:vMerge/>
          </w:tcPr>
          <w:p w:rsidR="0072306E" w:rsidRPr="006B79AD" w:rsidRDefault="0072306E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vMerge/>
          </w:tcPr>
          <w:p w:rsidR="0072306E" w:rsidRPr="006B79AD" w:rsidRDefault="0072306E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72306E" w:rsidRPr="006B79AD" w:rsidRDefault="0072306E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Сохранность и </w:t>
            </w:r>
            <w:proofErr w:type="gramStart"/>
            <w:r w:rsidRPr="006B79A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B79AD">
              <w:rPr>
                <w:rFonts w:ascii="Times New Roman" w:hAnsi="Times New Roman"/>
                <w:sz w:val="24"/>
                <w:szCs w:val="24"/>
              </w:rPr>
              <w:t xml:space="preserve"> имуществом учреждения</w:t>
            </w:r>
          </w:p>
        </w:tc>
        <w:tc>
          <w:tcPr>
            <w:tcW w:w="1870" w:type="dxa"/>
          </w:tcPr>
          <w:p w:rsidR="0072306E" w:rsidRPr="006B79AD" w:rsidRDefault="0072306E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C51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2306E" w:rsidRPr="006B79AD">
        <w:trPr>
          <w:trHeight w:val="506"/>
        </w:trPr>
        <w:tc>
          <w:tcPr>
            <w:tcW w:w="699" w:type="dxa"/>
            <w:vMerge w:val="restart"/>
          </w:tcPr>
          <w:p w:rsidR="0072306E" w:rsidRPr="006B79AD" w:rsidRDefault="0072306E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72306E" w:rsidRPr="006B79AD" w:rsidRDefault="0072306E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</w:tcPr>
          <w:p w:rsidR="0072306E" w:rsidRPr="006B79AD" w:rsidRDefault="0072306E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Организация работы обслуживающего персонала</w:t>
            </w:r>
          </w:p>
        </w:tc>
        <w:tc>
          <w:tcPr>
            <w:tcW w:w="3528" w:type="dxa"/>
          </w:tcPr>
          <w:p w:rsidR="0072306E" w:rsidRPr="006B79AD" w:rsidRDefault="0072306E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Отсутствие  замечаний к работе со стороны потребителей услуг, департамента образования</w:t>
            </w:r>
          </w:p>
        </w:tc>
        <w:tc>
          <w:tcPr>
            <w:tcW w:w="1870" w:type="dxa"/>
          </w:tcPr>
          <w:p w:rsidR="0072306E" w:rsidRPr="00FC51CF" w:rsidRDefault="0072306E" w:rsidP="00DB2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C51C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2306E" w:rsidRPr="006B79AD">
        <w:trPr>
          <w:trHeight w:val="262"/>
        </w:trPr>
        <w:tc>
          <w:tcPr>
            <w:tcW w:w="699" w:type="dxa"/>
            <w:vMerge/>
          </w:tcPr>
          <w:p w:rsidR="0072306E" w:rsidRPr="006B79AD" w:rsidRDefault="0072306E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vMerge/>
          </w:tcPr>
          <w:p w:rsidR="0072306E" w:rsidRPr="006B79AD" w:rsidRDefault="0072306E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72306E" w:rsidRPr="006B79AD" w:rsidRDefault="0072306E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Отсутствие конфликтных ситуаций</w:t>
            </w:r>
          </w:p>
        </w:tc>
        <w:tc>
          <w:tcPr>
            <w:tcW w:w="1870" w:type="dxa"/>
          </w:tcPr>
          <w:p w:rsidR="0072306E" w:rsidRPr="006B79AD" w:rsidRDefault="00FC51CF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50</w:t>
            </w:r>
          </w:p>
        </w:tc>
      </w:tr>
      <w:tr w:rsidR="006F332C" w:rsidRPr="006B79AD">
        <w:trPr>
          <w:trHeight w:val="279"/>
        </w:trPr>
        <w:tc>
          <w:tcPr>
            <w:tcW w:w="699" w:type="dxa"/>
            <w:vMerge w:val="restart"/>
          </w:tcPr>
          <w:p w:rsidR="006F332C" w:rsidRPr="006B79AD" w:rsidRDefault="006F332C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0" w:type="dxa"/>
            <w:vMerge w:val="restart"/>
          </w:tcPr>
          <w:p w:rsidR="006F332C" w:rsidRPr="006B79AD" w:rsidRDefault="006F332C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Уровень исполнительской дисциплины. </w:t>
            </w:r>
          </w:p>
        </w:tc>
        <w:tc>
          <w:tcPr>
            <w:tcW w:w="3528" w:type="dxa"/>
          </w:tcPr>
          <w:p w:rsidR="006F332C" w:rsidRPr="006B79AD" w:rsidRDefault="006F332C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Отсутствие нарушений действующего законодательства</w:t>
            </w:r>
          </w:p>
        </w:tc>
        <w:tc>
          <w:tcPr>
            <w:tcW w:w="1870" w:type="dxa"/>
          </w:tcPr>
          <w:p w:rsidR="006F332C" w:rsidRPr="00FC51CF" w:rsidRDefault="006F332C" w:rsidP="00702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C51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F332C" w:rsidRPr="006B79AD">
        <w:trPr>
          <w:trHeight w:val="222"/>
        </w:trPr>
        <w:tc>
          <w:tcPr>
            <w:tcW w:w="699" w:type="dxa"/>
            <w:vMerge/>
          </w:tcPr>
          <w:p w:rsidR="006F332C" w:rsidRPr="006B79AD" w:rsidRDefault="006F332C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vMerge/>
          </w:tcPr>
          <w:p w:rsidR="006F332C" w:rsidRPr="006B79AD" w:rsidRDefault="006F332C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6F332C" w:rsidRPr="006B79AD" w:rsidRDefault="006F332C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Своевременная и качественная сдача </w:t>
            </w:r>
            <w:proofErr w:type="spellStart"/>
            <w:r w:rsidRPr="006B79AD">
              <w:rPr>
                <w:rFonts w:ascii="Times New Roman" w:hAnsi="Times New Roman"/>
                <w:sz w:val="24"/>
                <w:szCs w:val="24"/>
              </w:rPr>
              <w:t>отчетности</w:t>
            </w:r>
            <w:proofErr w:type="spellEnd"/>
          </w:p>
        </w:tc>
        <w:tc>
          <w:tcPr>
            <w:tcW w:w="1870" w:type="dxa"/>
          </w:tcPr>
          <w:p w:rsidR="006F332C" w:rsidRPr="006B79AD" w:rsidRDefault="006F332C" w:rsidP="006F3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6B7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1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F332C" w:rsidRPr="006B79AD">
        <w:trPr>
          <w:trHeight w:val="222"/>
        </w:trPr>
        <w:tc>
          <w:tcPr>
            <w:tcW w:w="699" w:type="dxa"/>
            <w:vMerge/>
          </w:tcPr>
          <w:p w:rsidR="006F332C" w:rsidRPr="006B79AD" w:rsidRDefault="006F332C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vMerge/>
          </w:tcPr>
          <w:p w:rsidR="006F332C" w:rsidRPr="006B79AD" w:rsidRDefault="006F332C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6F332C" w:rsidRPr="006B79AD" w:rsidRDefault="006F332C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замечание со стороны руководителя, отсутствие конфликтов и жалоб</w:t>
            </w:r>
          </w:p>
        </w:tc>
        <w:tc>
          <w:tcPr>
            <w:tcW w:w="1870" w:type="dxa"/>
          </w:tcPr>
          <w:p w:rsidR="006F332C" w:rsidRDefault="00FC51CF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6F332C" w:rsidRPr="006B79AD">
        <w:trPr>
          <w:trHeight w:val="222"/>
        </w:trPr>
        <w:tc>
          <w:tcPr>
            <w:tcW w:w="699" w:type="dxa"/>
            <w:vMerge/>
          </w:tcPr>
          <w:p w:rsidR="006F332C" w:rsidRPr="006B79AD" w:rsidRDefault="006F332C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vMerge/>
          </w:tcPr>
          <w:p w:rsidR="006F332C" w:rsidRPr="006B79AD" w:rsidRDefault="006F332C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6F332C" w:rsidRDefault="006F332C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Успешное и своевременное выполнение плановых мероприятий по охране труда и пожарной безопасности</w:t>
            </w:r>
          </w:p>
        </w:tc>
        <w:tc>
          <w:tcPr>
            <w:tcW w:w="1870" w:type="dxa"/>
          </w:tcPr>
          <w:p w:rsidR="006F332C" w:rsidRDefault="006F332C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6F332C" w:rsidRPr="006B79AD">
        <w:trPr>
          <w:trHeight w:val="222"/>
        </w:trPr>
        <w:tc>
          <w:tcPr>
            <w:tcW w:w="699" w:type="dxa"/>
            <w:tcBorders>
              <w:top w:val="nil"/>
            </w:tcBorders>
          </w:tcPr>
          <w:p w:rsidR="006F332C" w:rsidRPr="006B79AD" w:rsidRDefault="006F332C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0" w:type="dxa"/>
            <w:tcBorders>
              <w:top w:val="nil"/>
            </w:tcBorders>
          </w:tcPr>
          <w:p w:rsidR="006F332C" w:rsidRPr="0072306E" w:rsidRDefault="006F332C" w:rsidP="00F202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6E">
              <w:rPr>
                <w:rFonts w:ascii="Times New Roman" w:hAnsi="Times New Roman"/>
              </w:rPr>
              <w:t>Отсутствие больничных листов</w:t>
            </w:r>
          </w:p>
        </w:tc>
        <w:tc>
          <w:tcPr>
            <w:tcW w:w="3528" w:type="dxa"/>
          </w:tcPr>
          <w:p w:rsidR="006F332C" w:rsidRPr="0072306E" w:rsidRDefault="006F332C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F332C" w:rsidRDefault="00FC51CF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702DE2" w:rsidRPr="006B79AD">
        <w:trPr>
          <w:trHeight w:val="485"/>
        </w:trPr>
        <w:tc>
          <w:tcPr>
            <w:tcW w:w="699" w:type="dxa"/>
            <w:vMerge w:val="restart"/>
          </w:tcPr>
          <w:p w:rsidR="00702DE2" w:rsidRPr="006B79AD" w:rsidRDefault="00702DE2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B79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0" w:type="dxa"/>
            <w:vMerge w:val="restart"/>
          </w:tcPr>
          <w:p w:rsidR="00702DE2" w:rsidRPr="006B79AD" w:rsidRDefault="00702DE2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Интенсивность труда</w:t>
            </w:r>
          </w:p>
        </w:tc>
        <w:tc>
          <w:tcPr>
            <w:tcW w:w="3528" w:type="dxa"/>
          </w:tcPr>
          <w:p w:rsidR="00702DE2" w:rsidRPr="006B79AD" w:rsidRDefault="00702DE2" w:rsidP="001F1E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Выполнение работ производственной необходимости</w:t>
            </w:r>
          </w:p>
        </w:tc>
        <w:tc>
          <w:tcPr>
            <w:tcW w:w="1870" w:type="dxa"/>
          </w:tcPr>
          <w:p w:rsidR="00702DE2" w:rsidRPr="006B79AD" w:rsidRDefault="00FC51CF" w:rsidP="001F1E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100</w:t>
            </w:r>
          </w:p>
        </w:tc>
      </w:tr>
      <w:tr w:rsidR="00702DE2" w:rsidRPr="006B79AD">
        <w:trPr>
          <w:trHeight w:val="485"/>
        </w:trPr>
        <w:tc>
          <w:tcPr>
            <w:tcW w:w="699" w:type="dxa"/>
            <w:vMerge/>
          </w:tcPr>
          <w:p w:rsidR="00702DE2" w:rsidRDefault="00702DE2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vMerge/>
          </w:tcPr>
          <w:p w:rsidR="00702DE2" w:rsidRPr="006B79AD" w:rsidRDefault="00702DE2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702DE2" w:rsidRPr="006B79AD" w:rsidRDefault="00702DE2" w:rsidP="00D13C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аварийных ситуаций в МАДОУ в нерабочее время</w:t>
            </w:r>
          </w:p>
        </w:tc>
        <w:tc>
          <w:tcPr>
            <w:tcW w:w="1870" w:type="dxa"/>
          </w:tcPr>
          <w:p w:rsidR="00702DE2" w:rsidRPr="006B79AD" w:rsidRDefault="00702DE2" w:rsidP="001F1E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702DE2" w:rsidRPr="006B79AD">
        <w:trPr>
          <w:trHeight w:val="485"/>
        </w:trPr>
        <w:tc>
          <w:tcPr>
            <w:tcW w:w="699" w:type="dxa"/>
            <w:vMerge/>
          </w:tcPr>
          <w:p w:rsidR="00702DE2" w:rsidRDefault="00702DE2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vMerge/>
          </w:tcPr>
          <w:p w:rsidR="00702DE2" w:rsidRPr="006B79AD" w:rsidRDefault="00702DE2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702DE2" w:rsidRPr="00702DE2" w:rsidRDefault="00702DE2" w:rsidP="00D13C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по благоустройству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учреждения</w:t>
            </w:r>
          </w:p>
        </w:tc>
        <w:tc>
          <w:tcPr>
            <w:tcW w:w="1870" w:type="dxa"/>
          </w:tcPr>
          <w:p w:rsidR="00702DE2" w:rsidRDefault="00702DE2" w:rsidP="001F1E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100</w:t>
            </w:r>
          </w:p>
        </w:tc>
      </w:tr>
      <w:tr w:rsidR="006F332C" w:rsidRPr="006B79AD">
        <w:trPr>
          <w:trHeight w:val="485"/>
        </w:trPr>
        <w:tc>
          <w:tcPr>
            <w:tcW w:w="699" w:type="dxa"/>
          </w:tcPr>
          <w:p w:rsidR="006F332C" w:rsidRPr="006B79AD" w:rsidRDefault="00D13CCB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20" w:type="dxa"/>
          </w:tcPr>
          <w:p w:rsidR="006F332C" w:rsidRDefault="006F332C" w:rsidP="009B116A">
            <w:pPr>
              <w:pStyle w:val="a8"/>
              <w:jc w:val="both"/>
            </w:pPr>
            <w:r>
              <w:t>Работа в комиссиях</w:t>
            </w:r>
          </w:p>
        </w:tc>
        <w:tc>
          <w:tcPr>
            <w:tcW w:w="3528" w:type="dxa"/>
          </w:tcPr>
          <w:p w:rsidR="006F332C" w:rsidRPr="006B79AD" w:rsidRDefault="006F332C" w:rsidP="009B1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F332C" w:rsidRDefault="00FC51CF" w:rsidP="009B1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</w:t>
            </w:r>
          </w:p>
        </w:tc>
      </w:tr>
      <w:tr w:rsidR="006F332C" w:rsidRPr="006B79AD">
        <w:trPr>
          <w:trHeight w:val="485"/>
        </w:trPr>
        <w:tc>
          <w:tcPr>
            <w:tcW w:w="699" w:type="dxa"/>
          </w:tcPr>
          <w:p w:rsidR="006F332C" w:rsidRDefault="00D13CCB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F33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0" w:type="dxa"/>
          </w:tcPr>
          <w:p w:rsidR="006F332C" w:rsidRDefault="006F332C" w:rsidP="009B116A">
            <w:pPr>
              <w:pStyle w:val="a8"/>
              <w:jc w:val="both"/>
            </w:pPr>
            <w:r>
              <w:t>Выполнение обязанностей уполномоченного по охране труда</w:t>
            </w:r>
          </w:p>
        </w:tc>
        <w:tc>
          <w:tcPr>
            <w:tcW w:w="3528" w:type="dxa"/>
          </w:tcPr>
          <w:p w:rsidR="006F332C" w:rsidRPr="006B79AD" w:rsidRDefault="006F332C" w:rsidP="009B1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F332C" w:rsidRDefault="00FC51CF" w:rsidP="009B1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6F332C" w:rsidRPr="006B79AD">
        <w:trPr>
          <w:trHeight w:val="485"/>
        </w:trPr>
        <w:tc>
          <w:tcPr>
            <w:tcW w:w="699" w:type="dxa"/>
          </w:tcPr>
          <w:p w:rsidR="006F332C" w:rsidRDefault="00F20242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6F33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0" w:type="dxa"/>
          </w:tcPr>
          <w:p w:rsidR="006F332C" w:rsidRDefault="006F332C" w:rsidP="009B116A">
            <w:pPr>
              <w:pStyle w:val="a8"/>
              <w:jc w:val="both"/>
            </w:pPr>
            <w:r>
              <w:t>Выполнение обязанностей по ГО и ЧС</w:t>
            </w:r>
          </w:p>
        </w:tc>
        <w:tc>
          <w:tcPr>
            <w:tcW w:w="3528" w:type="dxa"/>
          </w:tcPr>
          <w:p w:rsidR="006F332C" w:rsidRPr="006B79AD" w:rsidRDefault="006F332C" w:rsidP="009B1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F332C" w:rsidRDefault="00FC51CF" w:rsidP="009B1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6F332C" w:rsidRPr="006B79AD">
        <w:trPr>
          <w:trHeight w:val="485"/>
        </w:trPr>
        <w:tc>
          <w:tcPr>
            <w:tcW w:w="699" w:type="dxa"/>
          </w:tcPr>
          <w:p w:rsidR="006F332C" w:rsidRDefault="00F20242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6F33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0" w:type="dxa"/>
          </w:tcPr>
          <w:p w:rsidR="006F332C" w:rsidRDefault="006F332C" w:rsidP="009B116A">
            <w:pPr>
              <w:pStyle w:val="a8"/>
              <w:jc w:val="both"/>
            </w:pPr>
            <w:r>
              <w:t>Выполнение обязанностей уполномоченного по пожарной безопасности</w:t>
            </w:r>
          </w:p>
        </w:tc>
        <w:tc>
          <w:tcPr>
            <w:tcW w:w="3528" w:type="dxa"/>
          </w:tcPr>
          <w:p w:rsidR="006F332C" w:rsidRPr="006B79AD" w:rsidRDefault="006F332C" w:rsidP="009B1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F332C" w:rsidRDefault="00FC51CF" w:rsidP="009B1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6F332C" w:rsidRPr="006B79AD">
        <w:trPr>
          <w:trHeight w:val="485"/>
        </w:trPr>
        <w:tc>
          <w:tcPr>
            <w:tcW w:w="699" w:type="dxa"/>
          </w:tcPr>
          <w:p w:rsidR="006F332C" w:rsidRPr="00F20242" w:rsidRDefault="00F20242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0" w:type="dxa"/>
          </w:tcPr>
          <w:p w:rsidR="006F332C" w:rsidRDefault="006F332C" w:rsidP="009B116A">
            <w:pPr>
              <w:pStyle w:val="a8"/>
              <w:jc w:val="both"/>
            </w:pPr>
            <w:r>
              <w:t>Разработка локальных актов</w:t>
            </w:r>
          </w:p>
        </w:tc>
        <w:tc>
          <w:tcPr>
            <w:tcW w:w="3528" w:type="dxa"/>
          </w:tcPr>
          <w:p w:rsidR="006F332C" w:rsidRPr="006B79AD" w:rsidRDefault="006F332C" w:rsidP="009B1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F332C" w:rsidRPr="00FC51CF" w:rsidRDefault="006F332C" w:rsidP="00F202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C51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F332C" w:rsidRPr="006B79AD">
        <w:trPr>
          <w:trHeight w:val="485"/>
        </w:trPr>
        <w:tc>
          <w:tcPr>
            <w:tcW w:w="699" w:type="dxa"/>
          </w:tcPr>
          <w:p w:rsidR="006F332C" w:rsidRDefault="00F20242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20" w:type="dxa"/>
          </w:tcPr>
          <w:p w:rsidR="006F332C" w:rsidRDefault="006F332C" w:rsidP="00F20242">
            <w:pPr>
              <w:pStyle w:val="a8"/>
              <w:jc w:val="both"/>
            </w:pPr>
            <w:r>
              <w:t>Точное и своевременное ведение компьютерных ба</w:t>
            </w:r>
            <w:r w:rsidR="00F20242">
              <w:t>з</w:t>
            </w:r>
            <w:r>
              <w:t xml:space="preserve"> данных</w:t>
            </w:r>
          </w:p>
        </w:tc>
        <w:tc>
          <w:tcPr>
            <w:tcW w:w="3528" w:type="dxa"/>
          </w:tcPr>
          <w:p w:rsidR="006F332C" w:rsidRPr="006B79AD" w:rsidRDefault="006F332C" w:rsidP="009B1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F332C" w:rsidRDefault="00FC51CF" w:rsidP="009B1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6F332C" w:rsidRPr="006B79AD">
        <w:trPr>
          <w:trHeight w:val="485"/>
        </w:trPr>
        <w:tc>
          <w:tcPr>
            <w:tcW w:w="699" w:type="dxa"/>
          </w:tcPr>
          <w:p w:rsidR="006F332C" w:rsidRDefault="00F20242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820" w:type="dxa"/>
          </w:tcPr>
          <w:p w:rsidR="006F332C" w:rsidRDefault="006F332C" w:rsidP="009B116A">
            <w:pPr>
              <w:pStyle w:val="a8"/>
              <w:jc w:val="both"/>
            </w:pPr>
            <w:r>
              <w:t xml:space="preserve">За высокое качество работы </w:t>
            </w:r>
          </w:p>
        </w:tc>
        <w:tc>
          <w:tcPr>
            <w:tcW w:w="3528" w:type="dxa"/>
          </w:tcPr>
          <w:p w:rsidR="006F332C" w:rsidRPr="006B79AD" w:rsidRDefault="006F332C" w:rsidP="009B1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F332C" w:rsidRDefault="00FC51CF" w:rsidP="009B1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6F332C" w:rsidRPr="006B79AD">
        <w:trPr>
          <w:trHeight w:val="485"/>
        </w:trPr>
        <w:tc>
          <w:tcPr>
            <w:tcW w:w="699" w:type="dxa"/>
          </w:tcPr>
          <w:p w:rsidR="006F332C" w:rsidRDefault="00F20242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820" w:type="dxa"/>
          </w:tcPr>
          <w:p w:rsidR="006F332C" w:rsidRDefault="006F332C" w:rsidP="009B116A">
            <w:pPr>
              <w:pStyle w:val="a8"/>
              <w:jc w:val="both"/>
            </w:pPr>
            <w:r>
              <w:t>Активное участие в жизни учреждения</w:t>
            </w:r>
          </w:p>
        </w:tc>
        <w:tc>
          <w:tcPr>
            <w:tcW w:w="3528" w:type="dxa"/>
          </w:tcPr>
          <w:p w:rsidR="006F332C" w:rsidRPr="006B79AD" w:rsidRDefault="006F332C" w:rsidP="009B1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F332C" w:rsidRDefault="00FC51CF" w:rsidP="009B1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</w:t>
            </w:r>
          </w:p>
        </w:tc>
      </w:tr>
      <w:tr w:rsidR="006F332C" w:rsidRPr="006B79AD">
        <w:trPr>
          <w:trHeight w:val="485"/>
        </w:trPr>
        <w:tc>
          <w:tcPr>
            <w:tcW w:w="699" w:type="dxa"/>
          </w:tcPr>
          <w:p w:rsidR="006F332C" w:rsidRDefault="00F20242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F33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20" w:type="dxa"/>
          </w:tcPr>
          <w:p w:rsidR="006F332C" w:rsidRDefault="006F332C" w:rsidP="009B116A">
            <w:pPr>
              <w:pStyle w:val="a8"/>
              <w:jc w:val="both"/>
            </w:pPr>
            <w:r>
              <w:t>Участие в открытых и праздничных мероприятиях</w:t>
            </w:r>
          </w:p>
        </w:tc>
        <w:tc>
          <w:tcPr>
            <w:tcW w:w="3528" w:type="dxa"/>
          </w:tcPr>
          <w:p w:rsidR="006F332C" w:rsidRPr="006B79AD" w:rsidRDefault="006F332C" w:rsidP="009B1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F332C" w:rsidRDefault="00FC51CF" w:rsidP="009B1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6F332C" w:rsidRPr="006B79AD">
        <w:trPr>
          <w:trHeight w:val="485"/>
        </w:trPr>
        <w:tc>
          <w:tcPr>
            <w:tcW w:w="699" w:type="dxa"/>
          </w:tcPr>
          <w:p w:rsidR="006F332C" w:rsidRDefault="00F20242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820" w:type="dxa"/>
          </w:tcPr>
          <w:p w:rsidR="006F332C" w:rsidRDefault="006F332C" w:rsidP="009B116A">
            <w:pPr>
              <w:pStyle w:val="a8"/>
              <w:jc w:val="both"/>
            </w:pPr>
            <w:r>
              <w:t xml:space="preserve">Выполнение обязанностей дежурного администратора </w:t>
            </w:r>
          </w:p>
        </w:tc>
        <w:tc>
          <w:tcPr>
            <w:tcW w:w="3528" w:type="dxa"/>
          </w:tcPr>
          <w:p w:rsidR="006F332C" w:rsidRPr="006B79AD" w:rsidRDefault="006F332C" w:rsidP="009B1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F332C" w:rsidRDefault="006F332C" w:rsidP="009B1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</w:t>
            </w:r>
            <w:r w:rsidR="00FC51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332C" w:rsidRPr="006B79AD">
        <w:trPr>
          <w:trHeight w:val="485"/>
        </w:trPr>
        <w:tc>
          <w:tcPr>
            <w:tcW w:w="699" w:type="dxa"/>
          </w:tcPr>
          <w:p w:rsidR="006F332C" w:rsidRDefault="00F20242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820" w:type="dxa"/>
          </w:tcPr>
          <w:p w:rsidR="006F332C" w:rsidRDefault="006F332C" w:rsidP="0098308F">
            <w:pPr>
              <w:pStyle w:val="a8"/>
              <w:jc w:val="both"/>
            </w:pPr>
            <w:r>
              <w:t>Отсутствие больничных листов</w:t>
            </w:r>
          </w:p>
        </w:tc>
        <w:tc>
          <w:tcPr>
            <w:tcW w:w="3528" w:type="dxa"/>
          </w:tcPr>
          <w:p w:rsidR="006F332C" w:rsidRPr="006B79AD" w:rsidRDefault="006F332C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F332C" w:rsidRDefault="00FC51CF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6F332C" w:rsidRPr="006B79AD">
        <w:trPr>
          <w:trHeight w:val="485"/>
        </w:trPr>
        <w:tc>
          <w:tcPr>
            <w:tcW w:w="699" w:type="dxa"/>
          </w:tcPr>
          <w:p w:rsidR="006F332C" w:rsidRDefault="00F20242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820" w:type="dxa"/>
          </w:tcPr>
          <w:p w:rsidR="006F332C" w:rsidRPr="006B79AD" w:rsidRDefault="006F332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Непрерывность стажа работы в учреждении</w:t>
            </w:r>
          </w:p>
        </w:tc>
        <w:tc>
          <w:tcPr>
            <w:tcW w:w="3528" w:type="dxa"/>
          </w:tcPr>
          <w:p w:rsidR="006F332C" w:rsidRPr="006B79AD" w:rsidRDefault="006F332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1-3</w:t>
            </w:r>
          </w:p>
          <w:p w:rsidR="006F332C" w:rsidRPr="006B79AD" w:rsidRDefault="006F332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3-5</w:t>
            </w:r>
          </w:p>
          <w:p w:rsidR="006F332C" w:rsidRPr="006B79AD" w:rsidRDefault="006F332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5-14</w:t>
            </w:r>
          </w:p>
          <w:p w:rsidR="006F332C" w:rsidRPr="006B79AD" w:rsidRDefault="006F332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14-20</w:t>
            </w:r>
          </w:p>
          <w:p w:rsidR="006F332C" w:rsidRPr="006B79AD" w:rsidRDefault="006F332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20 и более</w:t>
            </w:r>
          </w:p>
        </w:tc>
        <w:tc>
          <w:tcPr>
            <w:tcW w:w="1870" w:type="dxa"/>
          </w:tcPr>
          <w:p w:rsidR="006F332C" w:rsidRPr="006B79AD" w:rsidRDefault="006F332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C51C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F332C" w:rsidRPr="006B79AD" w:rsidRDefault="00F2024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</w:t>
            </w:r>
            <w:r w:rsidR="00FC51C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F332C" w:rsidRPr="006B79AD" w:rsidRDefault="00FC51C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</w:t>
            </w:r>
          </w:p>
          <w:p w:rsidR="006F332C" w:rsidRPr="006B79AD" w:rsidRDefault="00FC51C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</w:t>
            </w:r>
          </w:p>
          <w:p w:rsidR="006F332C" w:rsidRPr="006B79AD" w:rsidRDefault="00FC51C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</w:t>
            </w:r>
          </w:p>
        </w:tc>
      </w:tr>
      <w:tr w:rsidR="00F20242" w:rsidRPr="006B79AD">
        <w:trPr>
          <w:trHeight w:val="485"/>
        </w:trPr>
        <w:tc>
          <w:tcPr>
            <w:tcW w:w="699" w:type="dxa"/>
          </w:tcPr>
          <w:p w:rsidR="00F20242" w:rsidRDefault="00F20242" w:rsidP="00F33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820" w:type="dxa"/>
          </w:tcPr>
          <w:p w:rsidR="00F20242" w:rsidRPr="006B79AD" w:rsidRDefault="00F2024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Разъездной характер работы</w:t>
            </w:r>
          </w:p>
        </w:tc>
        <w:tc>
          <w:tcPr>
            <w:tcW w:w="3528" w:type="dxa"/>
          </w:tcPr>
          <w:p w:rsidR="00F20242" w:rsidRPr="006B79AD" w:rsidRDefault="00F2024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 проезда в городском и пригородном общественном транспорте по служебным делам</w:t>
            </w:r>
          </w:p>
        </w:tc>
        <w:tc>
          <w:tcPr>
            <w:tcW w:w="1870" w:type="dxa"/>
          </w:tcPr>
          <w:p w:rsidR="00F20242" w:rsidRDefault="00FC51C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</w:t>
            </w:r>
          </w:p>
        </w:tc>
      </w:tr>
    </w:tbl>
    <w:p w:rsidR="00BF4F4F" w:rsidRPr="001205A9" w:rsidRDefault="00BF4F4F" w:rsidP="00B55E90">
      <w:pPr>
        <w:pStyle w:val="a0"/>
        <w:ind w:firstLine="708"/>
        <w:rPr>
          <w:b/>
        </w:rPr>
      </w:pPr>
    </w:p>
    <w:p w:rsidR="00DF0D68" w:rsidRPr="001205A9" w:rsidRDefault="001205A9" w:rsidP="00BF4F4F">
      <w:pPr>
        <w:pStyle w:val="a0"/>
        <w:ind w:hanging="330"/>
        <w:rPr>
          <w:b/>
        </w:rPr>
      </w:pPr>
      <w:r w:rsidRPr="001205A9">
        <w:rPr>
          <w:b/>
        </w:rPr>
        <w:t>4.9.3</w:t>
      </w:r>
      <w:r w:rsidR="00BF4F4F" w:rsidRPr="001205A9">
        <w:rPr>
          <w:b/>
        </w:rPr>
        <w:t xml:space="preserve"> </w:t>
      </w:r>
      <w:r w:rsidR="00D20D92" w:rsidRPr="001205A9">
        <w:rPr>
          <w:b/>
        </w:rPr>
        <w:t>Главному бухгалтеру</w:t>
      </w:r>
      <w:proofErr w:type="gramStart"/>
      <w:r w:rsidR="00D20D92" w:rsidRPr="001205A9">
        <w:rPr>
          <w:b/>
        </w:rPr>
        <w:t xml:space="preserve"> </w:t>
      </w:r>
      <w:r w:rsidR="0052638E" w:rsidRPr="001205A9">
        <w:rPr>
          <w:b/>
        </w:rPr>
        <w:t>:</w:t>
      </w:r>
      <w:proofErr w:type="gramEnd"/>
    </w:p>
    <w:tbl>
      <w:tblPr>
        <w:tblW w:w="991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3917"/>
        <w:gridCol w:w="3425"/>
        <w:gridCol w:w="1870"/>
      </w:tblGrid>
      <w:tr w:rsidR="001205A9" w:rsidRPr="006B79AD">
        <w:tc>
          <w:tcPr>
            <w:tcW w:w="705" w:type="dxa"/>
          </w:tcPr>
          <w:p w:rsidR="001205A9" w:rsidRPr="006B79AD" w:rsidRDefault="001205A9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B79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B79A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17" w:type="dxa"/>
          </w:tcPr>
          <w:p w:rsidR="001205A9" w:rsidRPr="006B79AD" w:rsidRDefault="001205A9" w:rsidP="00B55E90">
            <w:pPr>
              <w:pStyle w:val="a8"/>
              <w:jc w:val="both"/>
            </w:pPr>
            <w:r w:rsidRPr="006B79AD">
              <w:t xml:space="preserve">Критерии качества и результативности работы </w:t>
            </w:r>
          </w:p>
        </w:tc>
        <w:tc>
          <w:tcPr>
            <w:tcW w:w="3425" w:type="dxa"/>
          </w:tcPr>
          <w:p w:rsidR="001205A9" w:rsidRPr="006B79AD" w:rsidRDefault="001205A9" w:rsidP="00B55E90">
            <w:pPr>
              <w:pStyle w:val="a8"/>
              <w:jc w:val="both"/>
            </w:pPr>
            <w:r w:rsidRPr="006B79AD">
              <w:t>Показатели</w:t>
            </w:r>
          </w:p>
        </w:tc>
        <w:tc>
          <w:tcPr>
            <w:tcW w:w="1870" w:type="dxa"/>
          </w:tcPr>
          <w:p w:rsidR="001205A9" w:rsidRPr="006B79AD" w:rsidRDefault="001205A9" w:rsidP="00796790">
            <w:pPr>
              <w:pStyle w:val="a8"/>
              <w:jc w:val="both"/>
            </w:pPr>
            <w:r w:rsidRPr="006B79AD">
              <w:t>Оценка показателя</w:t>
            </w:r>
            <w:proofErr w:type="gramStart"/>
            <w:r w:rsidRPr="006B79AD">
              <w:t xml:space="preserve"> (%)</w:t>
            </w:r>
            <w:proofErr w:type="gramEnd"/>
          </w:p>
        </w:tc>
      </w:tr>
      <w:tr w:rsidR="001205A9" w:rsidRPr="006B79AD">
        <w:tc>
          <w:tcPr>
            <w:tcW w:w="705" w:type="dxa"/>
          </w:tcPr>
          <w:p w:rsidR="001205A9" w:rsidRPr="006B79AD" w:rsidRDefault="001205A9" w:rsidP="007B3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17" w:type="dxa"/>
          </w:tcPr>
          <w:p w:rsidR="001205A9" w:rsidRPr="006B79AD" w:rsidRDefault="00F20242" w:rsidP="007B3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и качественное выполнение финансового плана</w:t>
            </w:r>
          </w:p>
        </w:tc>
        <w:tc>
          <w:tcPr>
            <w:tcW w:w="3425" w:type="dxa"/>
          </w:tcPr>
          <w:p w:rsidR="001205A9" w:rsidRPr="006B79AD" w:rsidRDefault="001205A9" w:rsidP="00F202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Уровень исполнения плана по расходам  не менее 99,5%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0" w:type="dxa"/>
          </w:tcPr>
          <w:p w:rsidR="001205A9" w:rsidRPr="006B79AD" w:rsidRDefault="001205A9" w:rsidP="00F202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6B7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1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205A9" w:rsidRPr="006B79AD">
        <w:tc>
          <w:tcPr>
            <w:tcW w:w="705" w:type="dxa"/>
          </w:tcPr>
          <w:p w:rsidR="001205A9" w:rsidRPr="006B79AD" w:rsidRDefault="001205A9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17" w:type="dxa"/>
          </w:tcPr>
          <w:p w:rsidR="001205A9" w:rsidRPr="006B79AD" w:rsidRDefault="00A725B5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состояния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расчетно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платежной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дисциплины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расчетам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поставщиками и подрядчиками (оценка текущей кредиторской задолженности)</w:t>
            </w:r>
          </w:p>
        </w:tc>
        <w:tc>
          <w:tcPr>
            <w:tcW w:w="3425" w:type="dxa"/>
          </w:tcPr>
          <w:p w:rsidR="001205A9" w:rsidRPr="006B79AD" w:rsidRDefault="00A725B5" w:rsidP="006F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ниже допустимого уровня</w:t>
            </w:r>
          </w:p>
        </w:tc>
        <w:tc>
          <w:tcPr>
            <w:tcW w:w="1870" w:type="dxa"/>
          </w:tcPr>
          <w:p w:rsidR="001205A9" w:rsidRPr="006B79AD" w:rsidRDefault="001205A9" w:rsidP="00A72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C51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725B5" w:rsidRPr="006B79AD">
        <w:tc>
          <w:tcPr>
            <w:tcW w:w="705" w:type="dxa"/>
          </w:tcPr>
          <w:p w:rsidR="00A725B5" w:rsidRPr="006B79AD" w:rsidRDefault="00A725B5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17" w:type="dxa"/>
          </w:tcPr>
          <w:p w:rsidR="00A725B5" w:rsidRPr="006B79AD" w:rsidRDefault="00A725B5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состояния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расчетно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платежной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дисциплины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расчетам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поставщиками и подрядчиками (оценка текущей дебиторской задолженности)</w:t>
            </w:r>
          </w:p>
        </w:tc>
        <w:tc>
          <w:tcPr>
            <w:tcW w:w="3425" w:type="dxa"/>
          </w:tcPr>
          <w:p w:rsidR="00A725B5" w:rsidRPr="006B79AD" w:rsidRDefault="00A725B5" w:rsidP="006A76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ниже допустимого уровня</w:t>
            </w:r>
          </w:p>
        </w:tc>
        <w:tc>
          <w:tcPr>
            <w:tcW w:w="1870" w:type="dxa"/>
          </w:tcPr>
          <w:p w:rsidR="00A725B5" w:rsidRPr="006B79AD" w:rsidRDefault="00FC51CF" w:rsidP="00A72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A725B5" w:rsidRPr="006B79AD">
        <w:tc>
          <w:tcPr>
            <w:tcW w:w="705" w:type="dxa"/>
          </w:tcPr>
          <w:p w:rsidR="00A725B5" w:rsidRPr="006B79AD" w:rsidRDefault="00A725B5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17" w:type="dxa"/>
          </w:tcPr>
          <w:p w:rsidR="00A725B5" w:rsidRPr="006B79AD" w:rsidRDefault="00A725B5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своевременной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уплаты в полном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3425" w:type="dxa"/>
          </w:tcPr>
          <w:p w:rsidR="00A725B5" w:rsidRPr="006B79AD" w:rsidRDefault="00A725B5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нарушений</w:t>
            </w:r>
          </w:p>
        </w:tc>
        <w:tc>
          <w:tcPr>
            <w:tcW w:w="1870" w:type="dxa"/>
          </w:tcPr>
          <w:p w:rsidR="00A725B5" w:rsidRPr="006B79AD" w:rsidRDefault="00FC51CF" w:rsidP="00A72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A725B5" w:rsidRPr="006B79AD">
        <w:tc>
          <w:tcPr>
            <w:tcW w:w="705" w:type="dxa"/>
          </w:tcPr>
          <w:p w:rsidR="00A725B5" w:rsidRPr="006B79AD" w:rsidRDefault="00A725B5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17" w:type="dxa"/>
          </w:tcPr>
          <w:p w:rsidR="00A725B5" w:rsidRPr="006B79AD" w:rsidRDefault="00A725B5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Исполнительская дисциплина</w:t>
            </w:r>
          </w:p>
        </w:tc>
        <w:tc>
          <w:tcPr>
            <w:tcW w:w="3425" w:type="dxa"/>
          </w:tcPr>
          <w:p w:rsidR="00496986" w:rsidRDefault="00A725B5" w:rsidP="006F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нарушений действующего законодательства</w:t>
            </w:r>
            <w:r w:rsidRPr="006B79A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725B5" w:rsidRPr="006B79AD" w:rsidRDefault="00496986" w:rsidP="006F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Своевременная и качественная сдача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отчетности</w:t>
            </w:r>
            <w:proofErr w:type="spellEnd"/>
            <w:r w:rsidR="00A725B5" w:rsidRPr="006B79A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0" w:type="dxa"/>
          </w:tcPr>
          <w:p w:rsidR="00A725B5" w:rsidRDefault="00FC51CF" w:rsidP="006F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  <w:p w:rsidR="00496986" w:rsidRDefault="00496986" w:rsidP="006F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986" w:rsidRDefault="00496986" w:rsidP="006F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986" w:rsidRPr="006B79AD" w:rsidRDefault="00FC51CF" w:rsidP="006F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496986" w:rsidRPr="006B79AD">
        <w:tc>
          <w:tcPr>
            <w:tcW w:w="705" w:type="dxa"/>
          </w:tcPr>
          <w:p w:rsidR="00496986" w:rsidRPr="006B79AD" w:rsidRDefault="00496986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17" w:type="dxa"/>
          </w:tcPr>
          <w:p w:rsidR="00496986" w:rsidRPr="006B79AD" w:rsidRDefault="00496986" w:rsidP="006A76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Интенсивность труда</w:t>
            </w:r>
          </w:p>
        </w:tc>
        <w:tc>
          <w:tcPr>
            <w:tcW w:w="3425" w:type="dxa"/>
          </w:tcPr>
          <w:p w:rsidR="00496986" w:rsidRPr="006B79AD" w:rsidRDefault="00496986" w:rsidP="006A76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Выполнение работ производственной необходимости</w:t>
            </w:r>
          </w:p>
        </w:tc>
        <w:tc>
          <w:tcPr>
            <w:tcW w:w="1870" w:type="dxa"/>
          </w:tcPr>
          <w:p w:rsidR="00496986" w:rsidRPr="006B79AD" w:rsidRDefault="00FC51CF" w:rsidP="00496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496986" w:rsidRPr="006B79AD">
        <w:tc>
          <w:tcPr>
            <w:tcW w:w="705" w:type="dxa"/>
          </w:tcPr>
          <w:p w:rsidR="00496986" w:rsidRPr="006B79AD" w:rsidRDefault="00496986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17" w:type="dxa"/>
          </w:tcPr>
          <w:p w:rsidR="00496986" w:rsidRPr="006B79AD" w:rsidRDefault="00496986" w:rsidP="006A76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сборе документации по компенсации родительской платы</w:t>
            </w:r>
          </w:p>
        </w:tc>
        <w:tc>
          <w:tcPr>
            <w:tcW w:w="3425" w:type="dxa"/>
          </w:tcPr>
          <w:p w:rsidR="00496986" w:rsidRPr="006B79AD" w:rsidRDefault="00496986" w:rsidP="006A76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96986" w:rsidRPr="006B79AD" w:rsidRDefault="00FC51CF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496986" w:rsidRPr="006B79AD" w:rsidTr="006A76B7">
        <w:trPr>
          <w:trHeight w:val="569"/>
        </w:trPr>
        <w:tc>
          <w:tcPr>
            <w:tcW w:w="705" w:type="dxa"/>
          </w:tcPr>
          <w:p w:rsidR="00496986" w:rsidRPr="006B79AD" w:rsidRDefault="00496986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17" w:type="dxa"/>
          </w:tcPr>
          <w:p w:rsidR="00496986" w:rsidRPr="001205A9" w:rsidRDefault="00496986" w:rsidP="006A76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A9">
              <w:rPr>
                <w:rFonts w:ascii="Times New Roman" w:hAnsi="Times New Roman"/>
              </w:rPr>
              <w:t xml:space="preserve">Точное и своевременное ведение компьютерных </w:t>
            </w:r>
            <w:proofErr w:type="gramStart"/>
            <w:r w:rsidRPr="001205A9">
              <w:rPr>
                <w:rFonts w:ascii="Times New Roman" w:hAnsi="Times New Roman"/>
              </w:rPr>
              <w:t>бах</w:t>
            </w:r>
            <w:proofErr w:type="gramEnd"/>
            <w:r w:rsidRPr="001205A9">
              <w:rPr>
                <w:rFonts w:ascii="Times New Roman" w:hAnsi="Times New Roman"/>
              </w:rPr>
              <w:t xml:space="preserve"> данных</w:t>
            </w:r>
          </w:p>
        </w:tc>
        <w:tc>
          <w:tcPr>
            <w:tcW w:w="3425" w:type="dxa"/>
          </w:tcPr>
          <w:p w:rsidR="00496986" w:rsidRPr="006B79AD" w:rsidRDefault="00496986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96986" w:rsidRPr="006B79AD" w:rsidRDefault="00FC51CF" w:rsidP="00883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496986" w:rsidRPr="006B79AD">
        <w:trPr>
          <w:trHeight w:val="655"/>
        </w:trPr>
        <w:tc>
          <w:tcPr>
            <w:tcW w:w="705" w:type="dxa"/>
          </w:tcPr>
          <w:p w:rsidR="00496986" w:rsidRPr="006B79AD" w:rsidRDefault="00496986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17" w:type="dxa"/>
          </w:tcPr>
          <w:p w:rsidR="00496986" w:rsidRDefault="00496986" w:rsidP="006A76B7">
            <w:pPr>
              <w:pStyle w:val="a8"/>
              <w:jc w:val="both"/>
            </w:pPr>
            <w:r>
              <w:t>Организация и сопровождение платных дополнительных образовательных услуг</w:t>
            </w:r>
          </w:p>
        </w:tc>
        <w:tc>
          <w:tcPr>
            <w:tcW w:w="3425" w:type="dxa"/>
          </w:tcPr>
          <w:p w:rsidR="00496986" w:rsidRPr="006B79AD" w:rsidRDefault="00496986" w:rsidP="001F1E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96986" w:rsidRPr="006B79AD" w:rsidRDefault="00FC51CF" w:rsidP="001F1E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до 5</w:t>
            </w:r>
            <w:r w:rsidR="004969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6986" w:rsidRPr="006B79AD">
        <w:trPr>
          <w:trHeight w:val="655"/>
        </w:trPr>
        <w:tc>
          <w:tcPr>
            <w:tcW w:w="705" w:type="dxa"/>
          </w:tcPr>
          <w:p w:rsidR="00496986" w:rsidRPr="006B79AD" w:rsidRDefault="00496986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17" w:type="dxa"/>
          </w:tcPr>
          <w:p w:rsidR="00496986" w:rsidRDefault="00496986" w:rsidP="006A76B7">
            <w:pPr>
              <w:pStyle w:val="a8"/>
              <w:jc w:val="both"/>
            </w:pPr>
            <w:r>
              <w:t>Высокое качество работы</w:t>
            </w:r>
          </w:p>
        </w:tc>
        <w:tc>
          <w:tcPr>
            <w:tcW w:w="3425" w:type="dxa"/>
          </w:tcPr>
          <w:p w:rsidR="00496986" w:rsidRPr="006B79AD" w:rsidRDefault="00496986" w:rsidP="001F1E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96986" w:rsidRPr="006B79AD" w:rsidRDefault="00496986" w:rsidP="004969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496986" w:rsidRPr="006B79AD">
        <w:trPr>
          <w:trHeight w:val="655"/>
        </w:trPr>
        <w:tc>
          <w:tcPr>
            <w:tcW w:w="705" w:type="dxa"/>
          </w:tcPr>
          <w:p w:rsidR="00496986" w:rsidRDefault="00496986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17" w:type="dxa"/>
          </w:tcPr>
          <w:p w:rsidR="00496986" w:rsidRDefault="00496986" w:rsidP="006A76B7">
            <w:pPr>
              <w:pStyle w:val="a8"/>
              <w:jc w:val="both"/>
            </w:pPr>
            <w:r>
              <w:t>Работа в комиссиях</w:t>
            </w:r>
          </w:p>
        </w:tc>
        <w:tc>
          <w:tcPr>
            <w:tcW w:w="3425" w:type="dxa"/>
          </w:tcPr>
          <w:p w:rsidR="00496986" w:rsidRPr="006B79AD" w:rsidRDefault="00496986" w:rsidP="001F1E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96986" w:rsidRDefault="00FC51CF" w:rsidP="001F1E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</w:t>
            </w:r>
          </w:p>
        </w:tc>
      </w:tr>
      <w:tr w:rsidR="00496986" w:rsidRPr="006B79AD">
        <w:trPr>
          <w:trHeight w:val="655"/>
        </w:trPr>
        <w:tc>
          <w:tcPr>
            <w:tcW w:w="705" w:type="dxa"/>
          </w:tcPr>
          <w:p w:rsidR="00496986" w:rsidRDefault="00496986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17" w:type="dxa"/>
          </w:tcPr>
          <w:p w:rsidR="00496986" w:rsidRDefault="00280C3C" w:rsidP="009B116A">
            <w:pPr>
              <w:pStyle w:val="a8"/>
              <w:jc w:val="both"/>
            </w:pPr>
            <w:r>
              <w:t>Разработка локальных актов</w:t>
            </w:r>
          </w:p>
        </w:tc>
        <w:tc>
          <w:tcPr>
            <w:tcW w:w="3425" w:type="dxa"/>
          </w:tcPr>
          <w:p w:rsidR="00496986" w:rsidRPr="006B79AD" w:rsidRDefault="00496986" w:rsidP="009B1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96986" w:rsidRDefault="00FC51CF" w:rsidP="009B1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496986" w:rsidRPr="006B79AD">
        <w:trPr>
          <w:trHeight w:val="655"/>
        </w:trPr>
        <w:tc>
          <w:tcPr>
            <w:tcW w:w="705" w:type="dxa"/>
          </w:tcPr>
          <w:p w:rsidR="00496986" w:rsidRDefault="00496986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80C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7" w:type="dxa"/>
          </w:tcPr>
          <w:p w:rsidR="00496986" w:rsidRDefault="00280C3C" w:rsidP="009B116A">
            <w:pPr>
              <w:pStyle w:val="a8"/>
              <w:jc w:val="both"/>
            </w:pPr>
            <w:r>
              <w:t>Выполнение обязанностей дежурного администратора</w:t>
            </w:r>
          </w:p>
        </w:tc>
        <w:tc>
          <w:tcPr>
            <w:tcW w:w="3425" w:type="dxa"/>
          </w:tcPr>
          <w:p w:rsidR="00496986" w:rsidRPr="006B79AD" w:rsidRDefault="00496986" w:rsidP="009B1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96986" w:rsidRPr="00280C3C" w:rsidRDefault="00FC51CF" w:rsidP="009B11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30</w:t>
            </w:r>
          </w:p>
        </w:tc>
      </w:tr>
      <w:tr w:rsidR="00280C3C" w:rsidRPr="006B79AD">
        <w:trPr>
          <w:trHeight w:val="655"/>
        </w:trPr>
        <w:tc>
          <w:tcPr>
            <w:tcW w:w="705" w:type="dxa"/>
          </w:tcPr>
          <w:p w:rsidR="00280C3C" w:rsidRDefault="00280C3C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17" w:type="dxa"/>
          </w:tcPr>
          <w:p w:rsidR="00280C3C" w:rsidRDefault="00280C3C" w:rsidP="006A76B7">
            <w:pPr>
              <w:pStyle w:val="a8"/>
              <w:jc w:val="both"/>
            </w:pPr>
            <w:r>
              <w:t>Отсутствие больничных листов</w:t>
            </w:r>
          </w:p>
        </w:tc>
        <w:tc>
          <w:tcPr>
            <w:tcW w:w="3425" w:type="dxa"/>
          </w:tcPr>
          <w:p w:rsidR="00280C3C" w:rsidRPr="006B79AD" w:rsidRDefault="00280C3C" w:rsidP="009B1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280C3C" w:rsidRDefault="00FC51CF" w:rsidP="00280C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496986" w:rsidRPr="006B79AD">
        <w:trPr>
          <w:trHeight w:val="655"/>
        </w:trPr>
        <w:tc>
          <w:tcPr>
            <w:tcW w:w="705" w:type="dxa"/>
          </w:tcPr>
          <w:p w:rsidR="00496986" w:rsidRDefault="00496986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80C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7" w:type="dxa"/>
          </w:tcPr>
          <w:p w:rsidR="00496986" w:rsidRDefault="00280C3C" w:rsidP="009B116A">
            <w:pPr>
              <w:pStyle w:val="a8"/>
              <w:jc w:val="both"/>
            </w:pPr>
            <w:r>
              <w:t xml:space="preserve">Подготовка экономических </w:t>
            </w:r>
            <w:proofErr w:type="spellStart"/>
            <w:r>
              <w:t>расчетов</w:t>
            </w:r>
            <w:proofErr w:type="spellEnd"/>
            <w:r>
              <w:t>, качественное ведение документации</w:t>
            </w:r>
          </w:p>
        </w:tc>
        <w:tc>
          <w:tcPr>
            <w:tcW w:w="3425" w:type="dxa"/>
          </w:tcPr>
          <w:p w:rsidR="00496986" w:rsidRPr="006B79AD" w:rsidRDefault="00496986" w:rsidP="009B1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96986" w:rsidRDefault="00496986" w:rsidP="00280C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C51C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80C3C" w:rsidRPr="006B79AD">
        <w:trPr>
          <w:trHeight w:val="655"/>
        </w:trPr>
        <w:tc>
          <w:tcPr>
            <w:tcW w:w="705" w:type="dxa"/>
          </w:tcPr>
          <w:p w:rsidR="00280C3C" w:rsidRDefault="00280C3C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17" w:type="dxa"/>
          </w:tcPr>
          <w:p w:rsidR="00280C3C" w:rsidRDefault="00280C3C" w:rsidP="0098308F">
            <w:pPr>
              <w:pStyle w:val="a8"/>
              <w:jc w:val="both"/>
            </w:pPr>
            <w:r>
              <w:t>Разъездной характер работы</w:t>
            </w:r>
          </w:p>
        </w:tc>
        <w:tc>
          <w:tcPr>
            <w:tcW w:w="3425" w:type="dxa"/>
          </w:tcPr>
          <w:p w:rsidR="00280C3C" w:rsidRPr="006B79AD" w:rsidRDefault="00280C3C" w:rsidP="006A76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 проезда в городском и пригородном общественном транспорте по служебным делам</w:t>
            </w:r>
          </w:p>
        </w:tc>
        <w:tc>
          <w:tcPr>
            <w:tcW w:w="1870" w:type="dxa"/>
          </w:tcPr>
          <w:p w:rsidR="00280C3C" w:rsidRDefault="00FC51CF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</w:t>
            </w:r>
          </w:p>
        </w:tc>
      </w:tr>
      <w:tr w:rsidR="00280C3C" w:rsidRPr="006B79AD">
        <w:trPr>
          <w:trHeight w:val="655"/>
        </w:trPr>
        <w:tc>
          <w:tcPr>
            <w:tcW w:w="705" w:type="dxa"/>
          </w:tcPr>
          <w:p w:rsidR="00280C3C" w:rsidRDefault="00280C3C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917" w:type="dxa"/>
          </w:tcPr>
          <w:p w:rsidR="00280C3C" w:rsidRPr="006B79AD" w:rsidRDefault="00280C3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Непрерывность стажа работы в учреждении</w:t>
            </w:r>
          </w:p>
        </w:tc>
        <w:tc>
          <w:tcPr>
            <w:tcW w:w="3425" w:type="dxa"/>
          </w:tcPr>
          <w:p w:rsidR="00280C3C" w:rsidRPr="006B79AD" w:rsidRDefault="00280C3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1-3</w:t>
            </w:r>
          </w:p>
          <w:p w:rsidR="00280C3C" w:rsidRPr="006B79AD" w:rsidRDefault="00280C3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3-5</w:t>
            </w:r>
          </w:p>
          <w:p w:rsidR="00280C3C" w:rsidRPr="006B79AD" w:rsidRDefault="00280C3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5-14</w:t>
            </w:r>
          </w:p>
          <w:p w:rsidR="00280C3C" w:rsidRPr="006B79AD" w:rsidRDefault="00280C3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14-20</w:t>
            </w:r>
          </w:p>
          <w:p w:rsidR="00280C3C" w:rsidRPr="006B79AD" w:rsidRDefault="00280C3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20 и более</w:t>
            </w:r>
          </w:p>
        </w:tc>
        <w:tc>
          <w:tcPr>
            <w:tcW w:w="1870" w:type="dxa"/>
          </w:tcPr>
          <w:p w:rsidR="00280C3C" w:rsidRPr="006B79AD" w:rsidRDefault="00280C3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</w:t>
            </w:r>
          </w:p>
          <w:p w:rsidR="00280C3C" w:rsidRPr="006B79AD" w:rsidRDefault="00FC51C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</w:t>
            </w:r>
          </w:p>
          <w:p w:rsidR="00280C3C" w:rsidRPr="006B79AD" w:rsidRDefault="00FC51C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</w:t>
            </w:r>
          </w:p>
          <w:p w:rsidR="00280C3C" w:rsidRPr="006B79AD" w:rsidRDefault="00FC51C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</w:t>
            </w:r>
          </w:p>
          <w:p w:rsidR="00280C3C" w:rsidRPr="006B79AD" w:rsidRDefault="00FC51C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</w:t>
            </w:r>
          </w:p>
        </w:tc>
      </w:tr>
      <w:tr w:rsidR="00280C3C" w:rsidRPr="006B79AD">
        <w:trPr>
          <w:trHeight w:val="655"/>
        </w:trPr>
        <w:tc>
          <w:tcPr>
            <w:tcW w:w="705" w:type="dxa"/>
          </w:tcPr>
          <w:p w:rsidR="00280C3C" w:rsidRDefault="00280C3C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917" w:type="dxa"/>
          </w:tcPr>
          <w:p w:rsidR="00280C3C" w:rsidRPr="006B79AD" w:rsidRDefault="00280C3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Активное участие в жизни учреждения</w:t>
            </w:r>
          </w:p>
        </w:tc>
        <w:tc>
          <w:tcPr>
            <w:tcW w:w="3425" w:type="dxa"/>
          </w:tcPr>
          <w:p w:rsidR="00280C3C" w:rsidRPr="006B79AD" w:rsidRDefault="00280C3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280C3C" w:rsidRDefault="00FC51C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</w:t>
            </w:r>
            <w:r w:rsidR="00280C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0C3C" w:rsidRPr="006B79AD">
        <w:trPr>
          <w:trHeight w:val="655"/>
        </w:trPr>
        <w:tc>
          <w:tcPr>
            <w:tcW w:w="705" w:type="dxa"/>
          </w:tcPr>
          <w:p w:rsidR="00280C3C" w:rsidRDefault="00280C3C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917" w:type="dxa"/>
          </w:tcPr>
          <w:p w:rsidR="00280C3C" w:rsidRDefault="00280C3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открытых праздничных мероприятиях</w:t>
            </w:r>
          </w:p>
        </w:tc>
        <w:tc>
          <w:tcPr>
            <w:tcW w:w="3425" w:type="dxa"/>
          </w:tcPr>
          <w:p w:rsidR="00280C3C" w:rsidRPr="006B79AD" w:rsidRDefault="00280C3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280C3C" w:rsidRDefault="00FC51C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</w:tbl>
    <w:p w:rsidR="000F4242" w:rsidRPr="006B79AD" w:rsidRDefault="000F4242" w:rsidP="000871B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017DC" w:rsidRDefault="00A017DC" w:rsidP="0038262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E6241" w:rsidRDefault="000E6241" w:rsidP="0038262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4.9.4 Бухгалтер.</w:t>
      </w:r>
    </w:p>
    <w:tbl>
      <w:tblPr>
        <w:tblW w:w="991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3917"/>
        <w:gridCol w:w="3425"/>
        <w:gridCol w:w="1870"/>
      </w:tblGrid>
      <w:tr w:rsidR="00382622" w:rsidRPr="006B79AD">
        <w:tc>
          <w:tcPr>
            <w:tcW w:w="705" w:type="dxa"/>
          </w:tcPr>
          <w:p w:rsidR="00382622" w:rsidRPr="006B79AD" w:rsidRDefault="0038262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B79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B79A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17" w:type="dxa"/>
          </w:tcPr>
          <w:p w:rsidR="00382622" w:rsidRPr="006B79AD" w:rsidRDefault="00382622" w:rsidP="0098308F">
            <w:pPr>
              <w:pStyle w:val="a8"/>
              <w:jc w:val="both"/>
            </w:pPr>
            <w:r w:rsidRPr="006B79AD">
              <w:t xml:space="preserve">Критерии качества и результативности работы </w:t>
            </w:r>
          </w:p>
        </w:tc>
        <w:tc>
          <w:tcPr>
            <w:tcW w:w="3425" w:type="dxa"/>
          </w:tcPr>
          <w:p w:rsidR="00382622" w:rsidRPr="006B79AD" w:rsidRDefault="00382622" w:rsidP="0098308F">
            <w:pPr>
              <w:pStyle w:val="a8"/>
              <w:jc w:val="both"/>
            </w:pPr>
            <w:r w:rsidRPr="006B79AD">
              <w:t>Показатели</w:t>
            </w:r>
          </w:p>
        </w:tc>
        <w:tc>
          <w:tcPr>
            <w:tcW w:w="1870" w:type="dxa"/>
          </w:tcPr>
          <w:p w:rsidR="00382622" w:rsidRPr="006B79AD" w:rsidRDefault="00382622" w:rsidP="0098308F">
            <w:pPr>
              <w:pStyle w:val="a8"/>
              <w:jc w:val="both"/>
            </w:pPr>
            <w:r w:rsidRPr="006B79AD">
              <w:t>Оценка показателя</w:t>
            </w:r>
            <w:proofErr w:type="gramStart"/>
            <w:r w:rsidRPr="006B79AD">
              <w:t xml:space="preserve"> (%)</w:t>
            </w:r>
            <w:proofErr w:type="gramEnd"/>
          </w:p>
        </w:tc>
      </w:tr>
      <w:tr w:rsidR="00382622" w:rsidRPr="006B79AD">
        <w:tc>
          <w:tcPr>
            <w:tcW w:w="705" w:type="dxa"/>
          </w:tcPr>
          <w:p w:rsidR="00382622" w:rsidRPr="006B79AD" w:rsidRDefault="0038262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17" w:type="dxa"/>
          </w:tcPr>
          <w:p w:rsidR="00382622" w:rsidRPr="006B79AD" w:rsidRDefault="00AF20B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и качественное выполнение финансового плана</w:t>
            </w:r>
          </w:p>
        </w:tc>
        <w:tc>
          <w:tcPr>
            <w:tcW w:w="3425" w:type="dxa"/>
          </w:tcPr>
          <w:p w:rsidR="00382622" w:rsidRPr="006B79AD" w:rsidRDefault="00382622" w:rsidP="00AF2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Уровень исполнения плана по расходам  не менее 9</w:t>
            </w:r>
            <w:r w:rsidR="00AF20BF">
              <w:rPr>
                <w:rFonts w:ascii="Times New Roman" w:hAnsi="Times New Roman"/>
                <w:sz w:val="24"/>
                <w:szCs w:val="24"/>
              </w:rPr>
              <w:t>5</w:t>
            </w:r>
            <w:r w:rsidRPr="006B79AD">
              <w:rPr>
                <w:rFonts w:ascii="Times New Roman" w:hAnsi="Times New Roman"/>
                <w:sz w:val="24"/>
                <w:szCs w:val="24"/>
              </w:rPr>
              <w:t xml:space="preserve">,5%  </w:t>
            </w:r>
          </w:p>
        </w:tc>
        <w:tc>
          <w:tcPr>
            <w:tcW w:w="1870" w:type="dxa"/>
          </w:tcPr>
          <w:p w:rsidR="00382622" w:rsidRPr="006B79AD" w:rsidRDefault="00382622" w:rsidP="00AF2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6B7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1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F20BF" w:rsidRPr="006B79AD">
        <w:tc>
          <w:tcPr>
            <w:tcW w:w="705" w:type="dxa"/>
          </w:tcPr>
          <w:p w:rsidR="00AF20BF" w:rsidRPr="006B79AD" w:rsidRDefault="00AF20B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17" w:type="dxa"/>
          </w:tcPr>
          <w:p w:rsidR="00AF20BF" w:rsidRPr="006B79AD" w:rsidRDefault="00AF20BF" w:rsidP="006A76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Оценка состояния </w:t>
            </w:r>
            <w:proofErr w:type="spellStart"/>
            <w:r w:rsidRPr="006B79AD">
              <w:rPr>
                <w:rFonts w:ascii="Times New Roman" w:hAnsi="Times New Roman"/>
                <w:sz w:val="24"/>
                <w:szCs w:val="24"/>
              </w:rPr>
              <w:t>расчетно-платежной</w:t>
            </w:r>
            <w:proofErr w:type="spellEnd"/>
            <w:r w:rsidRPr="006B79AD">
              <w:rPr>
                <w:rFonts w:ascii="Times New Roman" w:hAnsi="Times New Roman"/>
                <w:sz w:val="24"/>
                <w:szCs w:val="24"/>
              </w:rPr>
              <w:t xml:space="preserve"> дисциплины по </w:t>
            </w:r>
            <w:proofErr w:type="spellStart"/>
            <w:r w:rsidRPr="006B79AD">
              <w:rPr>
                <w:rFonts w:ascii="Times New Roman" w:hAnsi="Times New Roman"/>
                <w:sz w:val="24"/>
                <w:szCs w:val="24"/>
              </w:rPr>
              <w:t>расчетам</w:t>
            </w:r>
            <w:proofErr w:type="spellEnd"/>
            <w:r w:rsidRPr="006B79AD">
              <w:rPr>
                <w:rFonts w:ascii="Times New Roman" w:hAnsi="Times New Roman"/>
                <w:sz w:val="24"/>
                <w:szCs w:val="24"/>
              </w:rPr>
              <w:t xml:space="preserve"> с поставщиками и подрядчиками (оценка текущей кредиторской задолженности)</w:t>
            </w:r>
          </w:p>
        </w:tc>
        <w:tc>
          <w:tcPr>
            <w:tcW w:w="3425" w:type="dxa"/>
          </w:tcPr>
          <w:p w:rsidR="00AF20BF" w:rsidRPr="006B79AD" w:rsidRDefault="00AF20BF" w:rsidP="006A76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Не ниже допустимого уровня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0" w:type="dxa"/>
          </w:tcPr>
          <w:p w:rsidR="00AF20BF" w:rsidRPr="006B79AD" w:rsidRDefault="00FC51CF" w:rsidP="00AF2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AF20BF" w:rsidRPr="006B79AD">
        <w:tc>
          <w:tcPr>
            <w:tcW w:w="705" w:type="dxa"/>
          </w:tcPr>
          <w:p w:rsidR="00AF20BF" w:rsidRPr="006B79AD" w:rsidRDefault="00AF20B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17" w:type="dxa"/>
          </w:tcPr>
          <w:p w:rsidR="00AF20BF" w:rsidRPr="006B79AD" w:rsidRDefault="00AF20BF" w:rsidP="006A76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Оценка состояния </w:t>
            </w:r>
            <w:proofErr w:type="spellStart"/>
            <w:r w:rsidRPr="006B79AD">
              <w:rPr>
                <w:rFonts w:ascii="Times New Roman" w:hAnsi="Times New Roman"/>
                <w:sz w:val="24"/>
                <w:szCs w:val="24"/>
              </w:rPr>
              <w:t>расчетно-платежной</w:t>
            </w:r>
            <w:proofErr w:type="spellEnd"/>
            <w:r w:rsidRPr="006B79AD">
              <w:rPr>
                <w:rFonts w:ascii="Times New Roman" w:hAnsi="Times New Roman"/>
                <w:sz w:val="24"/>
                <w:szCs w:val="24"/>
              </w:rPr>
              <w:t xml:space="preserve"> дисциплины по </w:t>
            </w:r>
            <w:proofErr w:type="spellStart"/>
            <w:r w:rsidRPr="006B79AD">
              <w:rPr>
                <w:rFonts w:ascii="Times New Roman" w:hAnsi="Times New Roman"/>
                <w:sz w:val="24"/>
                <w:szCs w:val="24"/>
              </w:rPr>
              <w:t>расчетам</w:t>
            </w:r>
            <w:proofErr w:type="spellEnd"/>
            <w:r w:rsidRPr="006B79AD">
              <w:rPr>
                <w:rFonts w:ascii="Times New Roman" w:hAnsi="Times New Roman"/>
                <w:sz w:val="24"/>
                <w:szCs w:val="24"/>
              </w:rPr>
              <w:t xml:space="preserve"> с поставщиками и подрядчиками (оценка текущей дебиторской задолженности)</w:t>
            </w:r>
          </w:p>
        </w:tc>
        <w:tc>
          <w:tcPr>
            <w:tcW w:w="3425" w:type="dxa"/>
          </w:tcPr>
          <w:p w:rsidR="00AF20BF" w:rsidRPr="006B79AD" w:rsidRDefault="00AF20BF" w:rsidP="006A76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Не ниже допустимого уровня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0" w:type="dxa"/>
          </w:tcPr>
          <w:p w:rsidR="00AF20BF" w:rsidRPr="006B79AD" w:rsidRDefault="00FC51CF" w:rsidP="00AF2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AF20BF" w:rsidRPr="006B79AD">
        <w:tc>
          <w:tcPr>
            <w:tcW w:w="705" w:type="dxa"/>
          </w:tcPr>
          <w:p w:rsidR="00AF20BF" w:rsidRPr="006B79AD" w:rsidRDefault="00AF20B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17" w:type="dxa"/>
          </w:tcPr>
          <w:p w:rsidR="00AF20BF" w:rsidRPr="006B79AD" w:rsidRDefault="00AF20BF" w:rsidP="006A76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Обеспечение своевременной уплаты в полном </w:t>
            </w:r>
            <w:proofErr w:type="spellStart"/>
            <w:r w:rsidRPr="006B79AD"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spellEnd"/>
            <w:r w:rsidRPr="006B79AD">
              <w:rPr>
                <w:rFonts w:ascii="Times New Roman" w:hAnsi="Times New Roman"/>
                <w:sz w:val="24"/>
                <w:szCs w:val="24"/>
              </w:rPr>
              <w:t xml:space="preserve">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3425" w:type="dxa"/>
          </w:tcPr>
          <w:p w:rsidR="00AF20BF" w:rsidRPr="006B79AD" w:rsidRDefault="00AF20BF" w:rsidP="006A76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Отсутствие нарушений </w:t>
            </w:r>
          </w:p>
        </w:tc>
        <w:tc>
          <w:tcPr>
            <w:tcW w:w="1870" w:type="dxa"/>
          </w:tcPr>
          <w:p w:rsidR="00AF20BF" w:rsidRPr="006B79AD" w:rsidRDefault="00FC51C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AF20BF" w:rsidRPr="006B79AD">
        <w:tc>
          <w:tcPr>
            <w:tcW w:w="705" w:type="dxa"/>
          </w:tcPr>
          <w:p w:rsidR="00AF20BF" w:rsidRPr="006B79AD" w:rsidRDefault="00AF20B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17" w:type="dxa"/>
          </w:tcPr>
          <w:p w:rsidR="00AF20BF" w:rsidRPr="006B79AD" w:rsidRDefault="00AF20B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Качественное ведение документации</w:t>
            </w:r>
          </w:p>
        </w:tc>
        <w:tc>
          <w:tcPr>
            <w:tcW w:w="3425" w:type="dxa"/>
          </w:tcPr>
          <w:p w:rsidR="00AF20BF" w:rsidRPr="006B79AD" w:rsidRDefault="00AF20B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F20BF" w:rsidRPr="006B79AD" w:rsidRDefault="00FC51CF" w:rsidP="00AF2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AF20BF" w:rsidRPr="006B79AD">
        <w:tc>
          <w:tcPr>
            <w:tcW w:w="705" w:type="dxa"/>
          </w:tcPr>
          <w:p w:rsidR="00AF20BF" w:rsidRPr="006B79AD" w:rsidRDefault="00A017D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F20BF" w:rsidRPr="006B79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7" w:type="dxa"/>
          </w:tcPr>
          <w:p w:rsidR="00AF20BF" w:rsidRPr="006B79AD" w:rsidRDefault="00AF20BF" w:rsidP="006A76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Интенсивность труда</w:t>
            </w:r>
          </w:p>
        </w:tc>
        <w:tc>
          <w:tcPr>
            <w:tcW w:w="3425" w:type="dxa"/>
          </w:tcPr>
          <w:p w:rsidR="00AF20BF" w:rsidRPr="006B79AD" w:rsidRDefault="00AF20BF" w:rsidP="006A76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Выполнение работ производственной необходимости</w:t>
            </w:r>
          </w:p>
        </w:tc>
        <w:tc>
          <w:tcPr>
            <w:tcW w:w="1870" w:type="dxa"/>
          </w:tcPr>
          <w:p w:rsidR="00AF20BF" w:rsidRPr="006B79AD" w:rsidRDefault="00FC51CF" w:rsidP="00AF2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AF20BF" w:rsidRPr="006B79AD">
        <w:trPr>
          <w:trHeight w:val="283"/>
        </w:trPr>
        <w:tc>
          <w:tcPr>
            <w:tcW w:w="705" w:type="dxa"/>
            <w:vMerge w:val="restart"/>
          </w:tcPr>
          <w:p w:rsidR="00AF20BF" w:rsidRPr="006B79AD" w:rsidRDefault="00A017D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F20BF" w:rsidRPr="006B79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7" w:type="dxa"/>
            <w:vMerge w:val="restart"/>
          </w:tcPr>
          <w:p w:rsidR="00AF20BF" w:rsidRPr="006B79AD" w:rsidRDefault="00AF20B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Исполнительская дисциплина </w:t>
            </w:r>
          </w:p>
        </w:tc>
        <w:tc>
          <w:tcPr>
            <w:tcW w:w="3425" w:type="dxa"/>
          </w:tcPr>
          <w:p w:rsidR="00AF20BF" w:rsidRPr="006B79AD" w:rsidRDefault="00AF20B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Отсутствие нарушений действующего законодательства</w:t>
            </w:r>
          </w:p>
        </w:tc>
        <w:tc>
          <w:tcPr>
            <w:tcW w:w="1870" w:type="dxa"/>
          </w:tcPr>
          <w:p w:rsidR="00AF20BF" w:rsidRPr="006B79AD" w:rsidRDefault="00FC51CF" w:rsidP="00AF2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AF20BF" w:rsidRPr="006B79AD">
        <w:tc>
          <w:tcPr>
            <w:tcW w:w="705" w:type="dxa"/>
            <w:vMerge/>
          </w:tcPr>
          <w:p w:rsidR="00AF20BF" w:rsidRPr="006B79AD" w:rsidRDefault="00AF20B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  <w:vMerge/>
          </w:tcPr>
          <w:p w:rsidR="00AF20BF" w:rsidRPr="006B79AD" w:rsidRDefault="00AF20B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AF20BF" w:rsidRPr="006B79AD" w:rsidRDefault="00AF20B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Своевременная и качественная сдача </w:t>
            </w:r>
            <w:proofErr w:type="spellStart"/>
            <w:r w:rsidRPr="006B79AD">
              <w:rPr>
                <w:rFonts w:ascii="Times New Roman" w:hAnsi="Times New Roman"/>
                <w:sz w:val="24"/>
                <w:szCs w:val="24"/>
              </w:rPr>
              <w:t>отчетности</w:t>
            </w:r>
            <w:proofErr w:type="spellEnd"/>
          </w:p>
        </w:tc>
        <w:tc>
          <w:tcPr>
            <w:tcW w:w="1870" w:type="dxa"/>
          </w:tcPr>
          <w:p w:rsidR="00AF20BF" w:rsidRPr="006B79AD" w:rsidRDefault="00FC51C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AF20BF" w:rsidRPr="006B79AD">
        <w:trPr>
          <w:trHeight w:val="655"/>
        </w:trPr>
        <w:tc>
          <w:tcPr>
            <w:tcW w:w="705" w:type="dxa"/>
          </w:tcPr>
          <w:p w:rsidR="00AF20BF" w:rsidRPr="006B79AD" w:rsidRDefault="00FC51C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F20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7" w:type="dxa"/>
          </w:tcPr>
          <w:p w:rsidR="00AF20BF" w:rsidRPr="006B79AD" w:rsidRDefault="00AF20B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сборе документации и ведение реестра получателей компенсации части родительской платы</w:t>
            </w:r>
          </w:p>
        </w:tc>
        <w:tc>
          <w:tcPr>
            <w:tcW w:w="3425" w:type="dxa"/>
          </w:tcPr>
          <w:p w:rsidR="00AF20BF" w:rsidRPr="006B79AD" w:rsidRDefault="00AF20BF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F20BF" w:rsidRPr="006B79AD" w:rsidRDefault="00AF20BF" w:rsidP="00AF20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AF20BF">
        <w:trPr>
          <w:trHeight w:val="655"/>
        </w:trPr>
        <w:tc>
          <w:tcPr>
            <w:tcW w:w="705" w:type="dxa"/>
          </w:tcPr>
          <w:p w:rsidR="00AF20BF" w:rsidRDefault="00FC51CF" w:rsidP="00A01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F20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7" w:type="dxa"/>
          </w:tcPr>
          <w:p w:rsidR="00AF20BF" w:rsidRPr="001205A9" w:rsidRDefault="00AF20BF" w:rsidP="000F0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A9">
              <w:rPr>
                <w:rFonts w:ascii="Times New Roman" w:hAnsi="Times New Roman"/>
              </w:rPr>
              <w:t>Точное и своевременное ведение компьютерных ба</w:t>
            </w:r>
            <w:r w:rsidR="000F0091">
              <w:rPr>
                <w:rFonts w:ascii="Times New Roman" w:hAnsi="Times New Roman"/>
              </w:rPr>
              <w:t>з</w:t>
            </w:r>
            <w:r w:rsidRPr="001205A9">
              <w:rPr>
                <w:rFonts w:ascii="Times New Roman" w:hAnsi="Times New Roman"/>
              </w:rPr>
              <w:t xml:space="preserve"> данных</w:t>
            </w:r>
          </w:p>
        </w:tc>
        <w:tc>
          <w:tcPr>
            <w:tcW w:w="3425" w:type="dxa"/>
          </w:tcPr>
          <w:p w:rsidR="00AF20BF" w:rsidRPr="006B79AD" w:rsidRDefault="00AF20BF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F20BF" w:rsidRDefault="00716AAF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AF20BF">
        <w:trPr>
          <w:trHeight w:val="655"/>
        </w:trPr>
        <w:tc>
          <w:tcPr>
            <w:tcW w:w="705" w:type="dxa"/>
          </w:tcPr>
          <w:p w:rsidR="00AF20BF" w:rsidRDefault="00AF20BF" w:rsidP="00A01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51CF">
              <w:rPr>
                <w:rFonts w:ascii="Times New Roman" w:hAnsi="Times New Roman"/>
                <w:sz w:val="24"/>
                <w:szCs w:val="24"/>
              </w:rPr>
              <w:t>0</w:t>
            </w:r>
            <w:r w:rsidR="00BF70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7" w:type="dxa"/>
          </w:tcPr>
          <w:p w:rsidR="00AF20BF" w:rsidRDefault="00AF20BF" w:rsidP="0098308F">
            <w:pPr>
              <w:pStyle w:val="a8"/>
              <w:jc w:val="both"/>
            </w:pPr>
            <w:r>
              <w:t>Организация и сопровождение платных дополнительных образовательных услуг</w:t>
            </w:r>
          </w:p>
        </w:tc>
        <w:tc>
          <w:tcPr>
            <w:tcW w:w="3425" w:type="dxa"/>
          </w:tcPr>
          <w:p w:rsidR="00AF20BF" w:rsidRPr="006B79AD" w:rsidRDefault="00AF20BF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F20BF" w:rsidRDefault="00AF20BF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до 30</w:t>
            </w:r>
          </w:p>
        </w:tc>
      </w:tr>
      <w:tr w:rsidR="00AF20BF" w:rsidRPr="00382622">
        <w:trPr>
          <w:trHeight w:val="655"/>
        </w:trPr>
        <w:tc>
          <w:tcPr>
            <w:tcW w:w="705" w:type="dxa"/>
          </w:tcPr>
          <w:p w:rsidR="00AF20BF" w:rsidRDefault="00AF20BF" w:rsidP="00A01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51CF">
              <w:rPr>
                <w:rFonts w:ascii="Times New Roman" w:hAnsi="Times New Roman"/>
                <w:sz w:val="24"/>
                <w:szCs w:val="24"/>
              </w:rPr>
              <w:t>1</w:t>
            </w:r>
            <w:r w:rsidR="00BF70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7" w:type="dxa"/>
          </w:tcPr>
          <w:p w:rsidR="00AF20BF" w:rsidRDefault="00AF20BF" w:rsidP="0098308F">
            <w:pPr>
              <w:pStyle w:val="a8"/>
              <w:jc w:val="both"/>
            </w:pPr>
            <w:r>
              <w:t>Высокое качество работы</w:t>
            </w:r>
          </w:p>
        </w:tc>
        <w:tc>
          <w:tcPr>
            <w:tcW w:w="3425" w:type="dxa"/>
          </w:tcPr>
          <w:p w:rsidR="00AF20BF" w:rsidRPr="006B79AD" w:rsidRDefault="00AF20BF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F20BF" w:rsidRPr="00382622" w:rsidRDefault="00AF20BF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622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16A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F20BF">
        <w:trPr>
          <w:trHeight w:val="655"/>
        </w:trPr>
        <w:tc>
          <w:tcPr>
            <w:tcW w:w="705" w:type="dxa"/>
          </w:tcPr>
          <w:p w:rsidR="00AF20BF" w:rsidRDefault="00AF20BF" w:rsidP="00A01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51CF">
              <w:rPr>
                <w:rFonts w:ascii="Times New Roman" w:hAnsi="Times New Roman"/>
                <w:sz w:val="24"/>
                <w:szCs w:val="24"/>
              </w:rPr>
              <w:t>2</w:t>
            </w:r>
            <w:r w:rsidR="00BF70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7" w:type="dxa"/>
          </w:tcPr>
          <w:p w:rsidR="00AF20BF" w:rsidRDefault="00AF20BF" w:rsidP="0098308F">
            <w:pPr>
              <w:pStyle w:val="a8"/>
              <w:jc w:val="both"/>
            </w:pPr>
            <w:r>
              <w:t>Работа в комиссиях</w:t>
            </w:r>
          </w:p>
        </w:tc>
        <w:tc>
          <w:tcPr>
            <w:tcW w:w="3425" w:type="dxa"/>
          </w:tcPr>
          <w:p w:rsidR="00AF20BF" w:rsidRPr="006B79AD" w:rsidRDefault="00AF20BF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F20BF" w:rsidRDefault="00716AAF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</w:t>
            </w:r>
          </w:p>
        </w:tc>
      </w:tr>
      <w:tr w:rsidR="00AF20BF">
        <w:trPr>
          <w:trHeight w:val="655"/>
        </w:trPr>
        <w:tc>
          <w:tcPr>
            <w:tcW w:w="705" w:type="dxa"/>
          </w:tcPr>
          <w:p w:rsidR="00AF20BF" w:rsidRDefault="00AF20BF" w:rsidP="00A01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51CF">
              <w:rPr>
                <w:rFonts w:ascii="Times New Roman" w:hAnsi="Times New Roman"/>
                <w:sz w:val="24"/>
                <w:szCs w:val="24"/>
              </w:rPr>
              <w:t>3</w:t>
            </w:r>
            <w:r w:rsidR="00BF70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7" w:type="dxa"/>
          </w:tcPr>
          <w:p w:rsidR="00AF20BF" w:rsidRDefault="00AF20BF" w:rsidP="0098308F">
            <w:pPr>
              <w:pStyle w:val="a8"/>
              <w:jc w:val="both"/>
            </w:pPr>
            <w:r>
              <w:t xml:space="preserve">Выполнение обязанностей дежурного администратора </w:t>
            </w:r>
          </w:p>
        </w:tc>
        <w:tc>
          <w:tcPr>
            <w:tcW w:w="3425" w:type="dxa"/>
          </w:tcPr>
          <w:p w:rsidR="00AF20BF" w:rsidRPr="006B79AD" w:rsidRDefault="00AF20BF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F20BF" w:rsidRDefault="00AF20BF" w:rsidP="003416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16AA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F20BF">
        <w:trPr>
          <w:trHeight w:val="655"/>
        </w:trPr>
        <w:tc>
          <w:tcPr>
            <w:tcW w:w="705" w:type="dxa"/>
          </w:tcPr>
          <w:p w:rsidR="00AF20BF" w:rsidRDefault="00FC51C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F70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7" w:type="dxa"/>
          </w:tcPr>
          <w:p w:rsidR="00AF20BF" w:rsidRDefault="00AF20BF" w:rsidP="0098308F">
            <w:pPr>
              <w:pStyle w:val="a8"/>
              <w:jc w:val="both"/>
            </w:pPr>
            <w:r>
              <w:t>Отсутствие больничных листов</w:t>
            </w:r>
          </w:p>
        </w:tc>
        <w:tc>
          <w:tcPr>
            <w:tcW w:w="3425" w:type="dxa"/>
          </w:tcPr>
          <w:p w:rsidR="00AF20BF" w:rsidRPr="006B79AD" w:rsidRDefault="00AF20BF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F20BF" w:rsidRDefault="00716AAF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AF20BF">
        <w:trPr>
          <w:trHeight w:val="655"/>
        </w:trPr>
        <w:tc>
          <w:tcPr>
            <w:tcW w:w="705" w:type="dxa"/>
          </w:tcPr>
          <w:p w:rsidR="00AF20BF" w:rsidRDefault="00FC51C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BF70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7" w:type="dxa"/>
          </w:tcPr>
          <w:p w:rsidR="00AF20BF" w:rsidRDefault="00AF20BF" w:rsidP="0098308F">
            <w:pPr>
              <w:pStyle w:val="a8"/>
              <w:jc w:val="both"/>
            </w:pPr>
            <w:r>
              <w:t>Ведение электронного меню</w:t>
            </w:r>
          </w:p>
        </w:tc>
        <w:tc>
          <w:tcPr>
            <w:tcW w:w="3425" w:type="dxa"/>
          </w:tcPr>
          <w:p w:rsidR="00AF20BF" w:rsidRPr="006B79AD" w:rsidRDefault="00AF20BF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F20BF" w:rsidRDefault="00716AAF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AF20BF">
        <w:trPr>
          <w:trHeight w:val="655"/>
        </w:trPr>
        <w:tc>
          <w:tcPr>
            <w:tcW w:w="705" w:type="dxa"/>
          </w:tcPr>
          <w:p w:rsidR="00AF20BF" w:rsidRDefault="00FC51C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F70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7" w:type="dxa"/>
          </w:tcPr>
          <w:p w:rsidR="00AF20BF" w:rsidRPr="006B79AD" w:rsidRDefault="00AF20B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Непрерывность стажа работы в учреждении</w:t>
            </w:r>
          </w:p>
        </w:tc>
        <w:tc>
          <w:tcPr>
            <w:tcW w:w="3425" w:type="dxa"/>
          </w:tcPr>
          <w:p w:rsidR="00AF20BF" w:rsidRPr="006B79AD" w:rsidRDefault="00AF20B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1-3</w:t>
            </w:r>
          </w:p>
          <w:p w:rsidR="00AF20BF" w:rsidRPr="006B79AD" w:rsidRDefault="00AF20B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3-5</w:t>
            </w:r>
          </w:p>
          <w:p w:rsidR="00AF20BF" w:rsidRPr="006B79AD" w:rsidRDefault="00AF20B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5-14</w:t>
            </w:r>
          </w:p>
          <w:p w:rsidR="00AF20BF" w:rsidRPr="006B79AD" w:rsidRDefault="00AF20B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14-20</w:t>
            </w:r>
          </w:p>
          <w:p w:rsidR="00AF20BF" w:rsidRPr="006B79AD" w:rsidRDefault="00AF20B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20 и более</w:t>
            </w:r>
          </w:p>
        </w:tc>
        <w:tc>
          <w:tcPr>
            <w:tcW w:w="1870" w:type="dxa"/>
          </w:tcPr>
          <w:p w:rsidR="00AF20BF" w:rsidRPr="006B79AD" w:rsidRDefault="00AF20B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</w:t>
            </w:r>
          </w:p>
          <w:p w:rsidR="00AF20BF" w:rsidRPr="006B79AD" w:rsidRDefault="00AF20B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</w:t>
            </w:r>
            <w:r w:rsidRPr="006B79A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F20BF" w:rsidRPr="006B79AD" w:rsidRDefault="00AF20B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</w:t>
            </w:r>
            <w:r w:rsidRPr="006B79A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F20BF" w:rsidRPr="006B79AD" w:rsidRDefault="00AF20B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</w:t>
            </w:r>
            <w:r w:rsidRPr="006B79A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F20BF" w:rsidRPr="006B79AD" w:rsidRDefault="00AF20B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</w:t>
            </w:r>
            <w:r w:rsidRPr="006B79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7082">
        <w:trPr>
          <w:trHeight w:val="655"/>
        </w:trPr>
        <w:tc>
          <w:tcPr>
            <w:tcW w:w="705" w:type="dxa"/>
          </w:tcPr>
          <w:p w:rsidR="00BF7082" w:rsidRDefault="00FC51C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F70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7" w:type="dxa"/>
          </w:tcPr>
          <w:p w:rsidR="00BF7082" w:rsidRDefault="00BF7082" w:rsidP="006A76B7">
            <w:pPr>
              <w:pStyle w:val="a8"/>
              <w:jc w:val="both"/>
            </w:pPr>
            <w:r>
              <w:t>Разъездной характер работы</w:t>
            </w:r>
          </w:p>
        </w:tc>
        <w:tc>
          <w:tcPr>
            <w:tcW w:w="3425" w:type="dxa"/>
          </w:tcPr>
          <w:p w:rsidR="00BF7082" w:rsidRPr="006B79AD" w:rsidRDefault="00BF7082" w:rsidP="006A76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 проезда в городском и пригородном общественном транспорте по служебным делам</w:t>
            </w:r>
          </w:p>
        </w:tc>
        <w:tc>
          <w:tcPr>
            <w:tcW w:w="1870" w:type="dxa"/>
          </w:tcPr>
          <w:p w:rsidR="00BF7082" w:rsidRDefault="00BF708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</w:tbl>
    <w:p w:rsidR="000E6241" w:rsidRDefault="000E6241" w:rsidP="00BF4F4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2622" w:rsidRPr="00382622" w:rsidRDefault="00382622" w:rsidP="003826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4.9.5</w:t>
      </w:r>
      <w:r w:rsidRPr="00382622">
        <w:rPr>
          <w:rFonts w:ascii="Times New Roman" w:hAnsi="Times New Roman" w:cs="Times New Roman"/>
          <w:b/>
          <w:sz w:val="24"/>
          <w:szCs w:val="24"/>
        </w:rPr>
        <w:t>. Секретарю-машинисту</w:t>
      </w:r>
      <w:r w:rsidRPr="0038262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28"/>
        <w:gridCol w:w="3410"/>
        <w:gridCol w:w="1870"/>
      </w:tblGrid>
      <w:tr w:rsidR="00382622" w:rsidRPr="006B79AD" w:rsidTr="00BF7082">
        <w:tc>
          <w:tcPr>
            <w:tcW w:w="709" w:type="dxa"/>
          </w:tcPr>
          <w:p w:rsidR="00382622" w:rsidRPr="006B79AD" w:rsidRDefault="0038262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79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B79AD">
              <w:rPr>
                <w:rFonts w:ascii="Times New Roman" w:hAnsi="Times New Roman"/>
                <w:sz w:val="24"/>
                <w:szCs w:val="24"/>
              </w:rPr>
              <w:t>/н</w:t>
            </w:r>
          </w:p>
        </w:tc>
        <w:tc>
          <w:tcPr>
            <w:tcW w:w="3928" w:type="dxa"/>
          </w:tcPr>
          <w:p w:rsidR="00382622" w:rsidRPr="006B79AD" w:rsidRDefault="00382622" w:rsidP="0098308F">
            <w:pPr>
              <w:pStyle w:val="a8"/>
              <w:jc w:val="both"/>
            </w:pPr>
            <w:r w:rsidRPr="006B79AD">
              <w:t xml:space="preserve">Критерии качества и результативности работы </w:t>
            </w:r>
          </w:p>
        </w:tc>
        <w:tc>
          <w:tcPr>
            <w:tcW w:w="3410" w:type="dxa"/>
          </w:tcPr>
          <w:p w:rsidR="00382622" w:rsidRPr="006B79AD" w:rsidRDefault="00382622" w:rsidP="0098308F">
            <w:pPr>
              <w:pStyle w:val="a8"/>
              <w:jc w:val="both"/>
            </w:pPr>
            <w:r w:rsidRPr="006B79AD">
              <w:t>Показатели</w:t>
            </w:r>
          </w:p>
        </w:tc>
        <w:tc>
          <w:tcPr>
            <w:tcW w:w="1870" w:type="dxa"/>
          </w:tcPr>
          <w:p w:rsidR="00382622" w:rsidRPr="006B79AD" w:rsidRDefault="00382622" w:rsidP="0098308F">
            <w:pPr>
              <w:pStyle w:val="a8"/>
              <w:jc w:val="both"/>
            </w:pPr>
            <w:r w:rsidRPr="006B79AD">
              <w:t>Оценка показателя</w:t>
            </w:r>
            <w:proofErr w:type="gramStart"/>
            <w:r w:rsidRPr="006B79AD">
              <w:t xml:space="preserve"> (%)</w:t>
            </w:r>
            <w:proofErr w:type="gramEnd"/>
          </w:p>
        </w:tc>
      </w:tr>
      <w:tr w:rsidR="00382622" w:rsidRPr="006B79AD" w:rsidTr="00BF7082">
        <w:trPr>
          <w:trHeight w:val="334"/>
        </w:trPr>
        <w:tc>
          <w:tcPr>
            <w:tcW w:w="709" w:type="dxa"/>
            <w:vMerge w:val="restart"/>
          </w:tcPr>
          <w:p w:rsidR="00382622" w:rsidRPr="006B79AD" w:rsidRDefault="0038262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28" w:type="dxa"/>
            <w:vMerge w:val="restart"/>
          </w:tcPr>
          <w:p w:rsidR="00382622" w:rsidRPr="006B79AD" w:rsidRDefault="0038262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Обработка поступающей информации</w:t>
            </w:r>
          </w:p>
        </w:tc>
        <w:tc>
          <w:tcPr>
            <w:tcW w:w="3410" w:type="dxa"/>
          </w:tcPr>
          <w:p w:rsidR="00382622" w:rsidRPr="006B79AD" w:rsidRDefault="0038262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Своевременное доведение входящей информации до ответственных лиц</w:t>
            </w:r>
          </w:p>
        </w:tc>
        <w:tc>
          <w:tcPr>
            <w:tcW w:w="1870" w:type="dxa"/>
          </w:tcPr>
          <w:p w:rsidR="00382622" w:rsidRPr="006B79AD" w:rsidRDefault="00561A32" w:rsidP="00BD7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382622" w:rsidRPr="006B7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AA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82622" w:rsidRPr="006B79AD" w:rsidTr="00BF7082">
        <w:trPr>
          <w:trHeight w:val="283"/>
        </w:trPr>
        <w:tc>
          <w:tcPr>
            <w:tcW w:w="709" w:type="dxa"/>
            <w:vMerge/>
          </w:tcPr>
          <w:p w:rsidR="00382622" w:rsidRPr="006B79AD" w:rsidRDefault="0038262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dxa"/>
            <w:vMerge/>
          </w:tcPr>
          <w:p w:rsidR="00382622" w:rsidRPr="006B79AD" w:rsidRDefault="0038262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382622" w:rsidRPr="006B79AD" w:rsidRDefault="0038262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Составление и исполнение сроков отчётности по запросу учредителя фондов</w:t>
            </w:r>
          </w:p>
        </w:tc>
        <w:tc>
          <w:tcPr>
            <w:tcW w:w="1870" w:type="dxa"/>
          </w:tcPr>
          <w:p w:rsidR="00382622" w:rsidRPr="006B79AD" w:rsidRDefault="00561A32" w:rsidP="00BD7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382622" w:rsidRPr="006B7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AA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82622" w:rsidRPr="006B79AD" w:rsidTr="00BF7082">
        <w:trPr>
          <w:trHeight w:val="461"/>
        </w:trPr>
        <w:tc>
          <w:tcPr>
            <w:tcW w:w="709" w:type="dxa"/>
            <w:vMerge w:val="restart"/>
          </w:tcPr>
          <w:p w:rsidR="00382622" w:rsidRPr="006B79AD" w:rsidRDefault="0038262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28" w:type="dxa"/>
            <w:vMerge w:val="restart"/>
          </w:tcPr>
          <w:p w:rsidR="00382622" w:rsidRPr="006B79AD" w:rsidRDefault="0038262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3410" w:type="dxa"/>
          </w:tcPr>
          <w:p w:rsidR="00382622" w:rsidRPr="006B79AD" w:rsidRDefault="0038262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Соблюдение технологий создания, обработки передачи и хранение документации</w:t>
            </w:r>
          </w:p>
        </w:tc>
        <w:tc>
          <w:tcPr>
            <w:tcW w:w="1870" w:type="dxa"/>
          </w:tcPr>
          <w:p w:rsidR="0038262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16AA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82622" w:rsidRPr="006B79AD" w:rsidTr="00BF7082">
        <w:trPr>
          <w:trHeight w:val="377"/>
        </w:trPr>
        <w:tc>
          <w:tcPr>
            <w:tcW w:w="709" w:type="dxa"/>
            <w:vMerge/>
          </w:tcPr>
          <w:p w:rsidR="00382622" w:rsidRPr="006B79AD" w:rsidRDefault="0038262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dxa"/>
            <w:vMerge/>
          </w:tcPr>
          <w:p w:rsidR="00382622" w:rsidRPr="006B79AD" w:rsidRDefault="0038262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382622" w:rsidRPr="006B79AD" w:rsidRDefault="0038262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Точность и своевременность ведения</w:t>
            </w:r>
            <w:r w:rsidR="00561A32">
              <w:rPr>
                <w:rFonts w:ascii="Times New Roman" w:hAnsi="Times New Roman"/>
                <w:sz w:val="24"/>
                <w:szCs w:val="24"/>
              </w:rPr>
              <w:t xml:space="preserve"> компьютерных</w:t>
            </w:r>
            <w:r w:rsidRPr="006B79AD">
              <w:rPr>
                <w:rFonts w:ascii="Times New Roman" w:hAnsi="Times New Roman"/>
                <w:sz w:val="24"/>
                <w:szCs w:val="24"/>
              </w:rPr>
              <w:t xml:space="preserve"> баз данных</w:t>
            </w:r>
          </w:p>
        </w:tc>
        <w:tc>
          <w:tcPr>
            <w:tcW w:w="1870" w:type="dxa"/>
          </w:tcPr>
          <w:p w:rsidR="00382622" w:rsidRPr="006B79AD" w:rsidRDefault="00561A32" w:rsidP="006C37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 </w:t>
            </w:r>
            <w:r w:rsidR="006C37C3">
              <w:rPr>
                <w:rFonts w:ascii="Times New Roman" w:hAnsi="Times New Roman"/>
                <w:sz w:val="24"/>
                <w:szCs w:val="24"/>
              </w:rPr>
              <w:t>10</w:t>
            </w:r>
            <w:r w:rsidR="00382622" w:rsidRPr="006B7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622" w:rsidRPr="006B79AD" w:rsidTr="00BF7082">
        <w:trPr>
          <w:trHeight w:val="455"/>
        </w:trPr>
        <w:tc>
          <w:tcPr>
            <w:tcW w:w="709" w:type="dxa"/>
            <w:vMerge w:val="restart"/>
          </w:tcPr>
          <w:p w:rsidR="00382622" w:rsidRPr="006B79AD" w:rsidRDefault="0038262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28" w:type="dxa"/>
            <w:vMerge w:val="restart"/>
          </w:tcPr>
          <w:p w:rsidR="00382622" w:rsidRPr="006B79AD" w:rsidRDefault="0038262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Исполнительская дисциплина</w:t>
            </w:r>
          </w:p>
        </w:tc>
        <w:tc>
          <w:tcPr>
            <w:tcW w:w="3410" w:type="dxa"/>
          </w:tcPr>
          <w:p w:rsidR="00382622" w:rsidRPr="006B79AD" w:rsidRDefault="00382622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Своевременность выполнения  мероприятий и заявок </w:t>
            </w:r>
          </w:p>
        </w:tc>
        <w:tc>
          <w:tcPr>
            <w:tcW w:w="1870" w:type="dxa"/>
          </w:tcPr>
          <w:p w:rsidR="00382622" w:rsidRPr="006B79AD" w:rsidRDefault="00716AAF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382622" w:rsidRPr="006B79AD" w:rsidTr="00BF7082">
        <w:trPr>
          <w:trHeight w:val="405"/>
        </w:trPr>
        <w:tc>
          <w:tcPr>
            <w:tcW w:w="709" w:type="dxa"/>
            <w:vMerge/>
          </w:tcPr>
          <w:p w:rsidR="00382622" w:rsidRPr="006B79AD" w:rsidRDefault="0038262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dxa"/>
            <w:vMerge/>
          </w:tcPr>
          <w:p w:rsidR="00382622" w:rsidRPr="006B79AD" w:rsidRDefault="0038262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382622" w:rsidRPr="006B79AD" w:rsidRDefault="00382622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Отсутствие замечаний со стороны администрации</w:t>
            </w:r>
          </w:p>
        </w:tc>
        <w:tc>
          <w:tcPr>
            <w:tcW w:w="1870" w:type="dxa"/>
            <w:shd w:val="clear" w:color="auto" w:fill="auto"/>
          </w:tcPr>
          <w:p w:rsidR="00382622" w:rsidRPr="006B79AD" w:rsidRDefault="00561A32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16AA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82622" w:rsidRPr="006B79AD" w:rsidTr="00BF7082">
        <w:trPr>
          <w:trHeight w:val="205"/>
        </w:trPr>
        <w:tc>
          <w:tcPr>
            <w:tcW w:w="709" w:type="dxa"/>
            <w:vMerge/>
          </w:tcPr>
          <w:p w:rsidR="00382622" w:rsidRPr="006B79AD" w:rsidRDefault="0038262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dxa"/>
            <w:vMerge/>
          </w:tcPr>
          <w:p w:rsidR="00382622" w:rsidRPr="006B79AD" w:rsidRDefault="0038262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382622" w:rsidRPr="006B79AD" w:rsidRDefault="00382622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Отсутствие жалоб и конфликтных ситуаций</w:t>
            </w:r>
          </w:p>
        </w:tc>
        <w:tc>
          <w:tcPr>
            <w:tcW w:w="1870" w:type="dxa"/>
            <w:shd w:val="clear" w:color="auto" w:fill="auto"/>
          </w:tcPr>
          <w:p w:rsidR="00382622" w:rsidRPr="006B79AD" w:rsidRDefault="00561A32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16AA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82622" w:rsidRPr="006B79AD" w:rsidTr="00BF7082">
        <w:trPr>
          <w:trHeight w:val="850"/>
        </w:trPr>
        <w:tc>
          <w:tcPr>
            <w:tcW w:w="709" w:type="dxa"/>
          </w:tcPr>
          <w:p w:rsidR="00382622" w:rsidRPr="006B79AD" w:rsidRDefault="0038262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28" w:type="dxa"/>
          </w:tcPr>
          <w:p w:rsidR="00382622" w:rsidRPr="006B79AD" w:rsidRDefault="0038262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Интенсивность труда</w:t>
            </w:r>
          </w:p>
        </w:tc>
        <w:tc>
          <w:tcPr>
            <w:tcW w:w="3410" w:type="dxa"/>
          </w:tcPr>
          <w:p w:rsidR="00382622" w:rsidRPr="006B79AD" w:rsidRDefault="00382622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Выполнение работ производственной необходимости (ведение табеля рабочего времени, работа с пенсионным и страховым фондами и др.)</w:t>
            </w:r>
          </w:p>
        </w:tc>
        <w:tc>
          <w:tcPr>
            <w:tcW w:w="1870" w:type="dxa"/>
          </w:tcPr>
          <w:p w:rsidR="00382622" w:rsidRPr="006B79AD" w:rsidRDefault="00561A32" w:rsidP="006C37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382622" w:rsidRPr="006B7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AAF">
              <w:rPr>
                <w:rFonts w:ascii="Times New Roman" w:hAnsi="Times New Roman"/>
                <w:sz w:val="24"/>
                <w:szCs w:val="24"/>
              </w:rPr>
              <w:t>25</w:t>
            </w:r>
            <w:r w:rsidR="00382622" w:rsidRPr="006B7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622" w:rsidRPr="006B79AD" w:rsidTr="00BF7082">
        <w:trPr>
          <w:trHeight w:val="387"/>
        </w:trPr>
        <w:tc>
          <w:tcPr>
            <w:tcW w:w="709" w:type="dxa"/>
          </w:tcPr>
          <w:p w:rsidR="00382622" w:rsidRPr="006B79AD" w:rsidRDefault="0038262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28" w:type="dxa"/>
          </w:tcPr>
          <w:p w:rsidR="00382622" w:rsidRPr="006B79AD" w:rsidRDefault="0038262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Непрерывность стажа работы в учреждении</w:t>
            </w:r>
          </w:p>
        </w:tc>
        <w:tc>
          <w:tcPr>
            <w:tcW w:w="3410" w:type="dxa"/>
          </w:tcPr>
          <w:p w:rsidR="00382622" w:rsidRPr="006B79AD" w:rsidRDefault="0038262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1-3</w:t>
            </w:r>
          </w:p>
          <w:p w:rsidR="00382622" w:rsidRPr="006B79AD" w:rsidRDefault="0038262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3-5</w:t>
            </w:r>
          </w:p>
          <w:p w:rsidR="00382622" w:rsidRPr="006B79AD" w:rsidRDefault="0038262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5-14</w:t>
            </w:r>
          </w:p>
          <w:p w:rsidR="00382622" w:rsidRPr="006B79AD" w:rsidRDefault="0038262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14-20</w:t>
            </w:r>
          </w:p>
          <w:p w:rsidR="00382622" w:rsidRPr="006B79AD" w:rsidRDefault="0038262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20 и более</w:t>
            </w:r>
          </w:p>
        </w:tc>
        <w:tc>
          <w:tcPr>
            <w:tcW w:w="1870" w:type="dxa"/>
          </w:tcPr>
          <w:p w:rsidR="0038262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C37C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8262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C37C3">
              <w:rPr>
                <w:rFonts w:ascii="Times New Roman" w:hAnsi="Times New Roman"/>
                <w:sz w:val="24"/>
                <w:szCs w:val="24"/>
              </w:rPr>
              <w:t>1</w:t>
            </w:r>
            <w:r w:rsidR="00382622" w:rsidRPr="006B79A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8262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C37C3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38262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C37C3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382622" w:rsidRPr="006B79AD" w:rsidRDefault="00561A32" w:rsidP="006C37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C37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70EA7" w:rsidRPr="006B79AD" w:rsidTr="00BF7082">
        <w:trPr>
          <w:trHeight w:val="387"/>
        </w:trPr>
        <w:tc>
          <w:tcPr>
            <w:tcW w:w="709" w:type="dxa"/>
          </w:tcPr>
          <w:p w:rsidR="00D70EA7" w:rsidRPr="006B79AD" w:rsidRDefault="00D70EA7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C3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8" w:type="dxa"/>
          </w:tcPr>
          <w:p w:rsidR="00D70EA7" w:rsidRDefault="00D70EA7" w:rsidP="0098308F">
            <w:pPr>
              <w:pStyle w:val="a8"/>
              <w:jc w:val="both"/>
            </w:pPr>
            <w:r>
              <w:t>Работа в комиссиях</w:t>
            </w:r>
          </w:p>
        </w:tc>
        <w:tc>
          <w:tcPr>
            <w:tcW w:w="3410" w:type="dxa"/>
          </w:tcPr>
          <w:p w:rsidR="00D70EA7" w:rsidRPr="006B79AD" w:rsidRDefault="00D70EA7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0EA7" w:rsidRDefault="00D70EA7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D70EA7" w:rsidRPr="006B79AD" w:rsidTr="00BF7082">
        <w:trPr>
          <w:trHeight w:val="387"/>
        </w:trPr>
        <w:tc>
          <w:tcPr>
            <w:tcW w:w="709" w:type="dxa"/>
          </w:tcPr>
          <w:p w:rsidR="00D70EA7" w:rsidRDefault="00D70EA7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C3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8" w:type="dxa"/>
          </w:tcPr>
          <w:p w:rsidR="00D70EA7" w:rsidRDefault="00D70EA7" w:rsidP="0098308F">
            <w:pPr>
              <w:pStyle w:val="a8"/>
              <w:jc w:val="both"/>
            </w:pPr>
            <w:r>
              <w:t>Мелкий ремонт помещений здания</w:t>
            </w:r>
          </w:p>
        </w:tc>
        <w:tc>
          <w:tcPr>
            <w:tcW w:w="3410" w:type="dxa"/>
          </w:tcPr>
          <w:p w:rsidR="00D70EA7" w:rsidRPr="006B79AD" w:rsidRDefault="00D70EA7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0EA7" w:rsidRDefault="00D70EA7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D70EA7" w:rsidRPr="006B79AD" w:rsidTr="00BF7082">
        <w:trPr>
          <w:trHeight w:val="387"/>
        </w:trPr>
        <w:tc>
          <w:tcPr>
            <w:tcW w:w="709" w:type="dxa"/>
          </w:tcPr>
          <w:p w:rsidR="00D70EA7" w:rsidRDefault="00D70EA7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6C3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8" w:type="dxa"/>
          </w:tcPr>
          <w:p w:rsidR="00D70EA7" w:rsidRDefault="00D70EA7" w:rsidP="0098308F">
            <w:pPr>
              <w:pStyle w:val="a8"/>
              <w:jc w:val="both"/>
            </w:pPr>
            <w:r>
              <w:t xml:space="preserve"> Ведение делопроизводства</w:t>
            </w:r>
          </w:p>
        </w:tc>
        <w:tc>
          <w:tcPr>
            <w:tcW w:w="3410" w:type="dxa"/>
          </w:tcPr>
          <w:p w:rsidR="00D70EA7" w:rsidRPr="006B79AD" w:rsidRDefault="00D70EA7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0EA7" w:rsidRDefault="00D70EA7" w:rsidP="006C37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</w:t>
            </w:r>
            <w:r w:rsidR="006C37C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0EA7" w:rsidRPr="006B79AD" w:rsidTr="00BF7082">
        <w:trPr>
          <w:trHeight w:val="387"/>
        </w:trPr>
        <w:tc>
          <w:tcPr>
            <w:tcW w:w="709" w:type="dxa"/>
          </w:tcPr>
          <w:p w:rsidR="00D70EA7" w:rsidRDefault="00D70EA7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C3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8" w:type="dxa"/>
          </w:tcPr>
          <w:p w:rsidR="00D70EA7" w:rsidRDefault="00D70EA7" w:rsidP="0098308F">
            <w:pPr>
              <w:pStyle w:val="a8"/>
              <w:jc w:val="both"/>
            </w:pPr>
            <w:r>
              <w:t>Участие в проведении режимных моментов в группах</w:t>
            </w:r>
          </w:p>
        </w:tc>
        <w:tc>
          <w:tcPr>
            <w:tcW w:w="3410" w:type="dxa"/>
          </w:tcPr>
          <w:p w:rsidR="00D70EA7" w:rsidRPr="006B79AD" w:rsidRDefault="00D70EA7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0EA7" w:rsidRDefault="00716AAF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D70EA7" w:rsidRPr="006B79AD" w:rsidTr="00BF7082">
        <w:trPr>
          <w:trHeight w:val="387"/>
        </w:trPr>
        <w:tc>
          <w:tcPr>
            <w:tcW w:w="709" w:type="dxa"/>
          </w:tcPr>
          <w:p w:rsidR="00D70EA7" w:rsidRDefault="00D70EA7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C3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8" w:type="dxa"/>
          </w:tcPr>
          <w:p w:rsidR="00D70EA7" w:rsidRDefault="00D70EA7" w:rsidP="0098308F">
            <w:pPr>
              <w:pStyle w:val="a8"/>
              <w:jc w:val="both"/>
            </w:pPr>
            <w:r>
              <w:t>Работа по комплектованию архива М</w:t>
            </w:r>
            <w:r w:rsidR="006C37C3">
              <w:t>А</w:t>
            </w:r>
            <w:r>
              <w:t>ДОУ</w:t>
            </w:r>
          </w:p>
        </w:tc>
        <w:tc>
          <w:tcPr>
            <w:tcW w:w="3410" w:type="dxa"/>
          </w:tcPr>
          <w:p w:rsidR="00D70EA7" w:rsidRPr="006B79AD" w:rsidRDefault="00D70EA7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0EA7" w:rsidRDefault="00716AAF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D70EA7" w:rsidRPr="006B79AD" w:rsidTr="00BF7082">
        <w:trPr>
          <w:trHeight w:val="387"/>
        </w:trPr>
        <w:tc>
          <w:tcPr>
            <w:tcW w:w="709" w:type="dxa"/>
          </w:tcPr>
          <w:p w:rsidR="00D70EA7" w:rsidRDefault="00D70EA7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C3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8" w:type="dxa"/>
          </w:tcPr>
          <w:p w:rsidR="00D70EA7" w:rsidRDefault="00D70EA7" w:rsidP="0098308F">
            <w:pPr>
              <w:pStyle w:val="a8"/>
              <w:jc w:val="both"/>
            </w:pPr>
            <w:r>
              <w:t>Отсутствие больничных листов</w:t>
            </w:r>
          </w:p>
        </w:tc>
        <w:tc>
          <w:tcPr>
            <w:tcW w:w="3410" w:type="dxa"/>
          </w:tcPr>
          <w:p w:rsidR="00D70EA7" w:rsidRPr="006B79AD" w:rsidRDefault="00D70EA7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0EA7" w:rsidRDefault="00D70EA7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B468B5" w:rsidRPr="006B79AD" w:rsidTr="00BF7082">
        <w:trPr>
          <w:trHeight w:val="387"/>
        </w:trPr>
        <w:tc>
          <w:tcPr>
            <w:tcW w:w="709" w:type="dxa"/>
          </w:tcPr>
          <w:p w:rsidR="00B468B5" w:rsidRDefault="00B468B5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C3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8" w:type="dxa"/>
          </w:tcPr>
          <w:p w:rsidR="00B468B5" w:rsidRDefault="00B468B5" w:rsidP="0098308F">
            <w:pPr>
              <w:pStyle w:val="a8"/>
              <w:jc w:val="both"/>
            </w:pPr>
            <w:r>
              <w:t>Активное участие в жизни учреждения</w:t>
            </w:r>
          </w:p>
        </w:tc>
        <w:tc>
          <w:tcPr>
            <w:tcW w:w="3410" w:type="dxa"/>
          </w:tcPr>
          <w:p w:rsidR="00B468B5" w:rsidRDefault="00B468B5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открытых и праздничных мероприятиях;</w:t>
            </w:r>
          </w:p>
          <w:p w:rsidR="00B468B5" w:rsidRPr="006B79AD" w:rsidRDefault="00B468B5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общественной работы</w:t>
            </w:r>
          </w:p>
        </w:tc>
        <w:tc>
          <w:tcPr>
            <w:tcW w:w="1870" w:type="dxa"/>
          </w:tcPr>
          <w:p w:rsidR="00B468B5" w:rsidRDefault="00716AAF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  <w:p w:rsidR="00B468B5" w:rsidRDefault="00716AAF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6C37C3" w:rsidRPr="006B79AD" w:rsidTr="00BF7082">
        <w:trPr>
          <w:trHeight w:val="387"/>
        </w:trPr>
        <w:tc>
          <w:tcPr>
            <w:tcW w:w="709" w:type="dxa"/>
          </w:tcPr>
          <w:p w:rsidR="006C37C3" w:rsidRDefault="006C37C3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28" w:type="dxa"/>
          </w:tcPr>
          <w:p w:rsidR="006C37C3" w:rsidRDefault="006C37C3" w:rsidP="0098308F">
            <w:pPr>
              <w:pStyle w:val="a8"/>
              <w:jc w:val="both"/>
            </w:pPr>
            <w:r>
              <w:t>Соблюдение требований по работе с обращениями граждан</w:t>
            </w:r>
          </w:p>
        </w:tc>
        <w:tc>
          <w:tcPr>
            <w:tcW w:w="3410" w:type="dxa"/>
          </w:tcPr>
          <w:p w:rsidR="006C37C3" w:rsidRDefault="006C37C3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сроков исполнения обращения граждан</w:t>
            </w:r>
          </w:p>
        </w:tc>
        <w:tc>
          <w:tcPr>
            <w:tcW w:w="1870" w:type="dxa"/>
          </w:tcPr>
          <w:p w:rsidR="006C37C3" w:rsidRDefault="00716AAF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672D19" w:rsidRPr="006B79AD" w:rsidTr="00BF7082">
        <w:trPr>
          <w:trHeight w:val="387"/>
        </w:trPr>
        <w:tc>
          <w:tcPr>
            <w:tcW w:w="709" w:type="dxa"/>
          </w:tcPr>
          <w:p w:rsidR="00672D19" w:rsidRDefault="00672D19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28" w:type="dxa"/>
          </w:tcPr>
          <w:p w:rsidR="00672D19" w:rsidRDefault="00672D19" w:rsidP="0098308F">
            <w:pPr>
              <w:pStyle w:val="a8"/>
              <w:jc w:val="both"/>
            </w:pPr>
            <w:r>
              <w:t>Отсутствие больничных листов</w:t>
            </w:r>
          </w:p>
        </w:tc>
        <w:tc>
          <w:tcPr>
            <w:tcW w:w="3410" w:type="dxa"/>
          </w:tcPr>
          <w:p w:rsidR="00672D19" w:rsidRDefault="00672D19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72D19" w:rsidRDefault="00672D19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672D19" w:rsidRPr="006B79AD" w:rsidTr="00BF7082">
        <w:trPr>
          <w:trHeight w:val="387"/>
        </w:trPr>
        <w:tc>
          <w:tcPr>
            <w:tcW w:w="709" w:type="dxa"/>
          </w:tcPr>
          <w:p w:rsidR="00672D19" w:rsidRDefault="00672D19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28" w:type="dxa"/>
          </w:tcPr>
          <w:p w:rsidR="00672D19" w:rsidRDefault="00672D19" w:rsidP="006A76B7">
            <w:pPr>
              <w:pStyle w:val="a8"/>
              <w:jc w:val="both"/>
            </w:pPr>
            <w:r>
              <w:t>Разъездной характер работы</w:t>
            </w:r>
          </w:p>
        </w:tc>
        <w:tc>
          <w:tcPr>
            <w:tcW w:w="3410" w:type="dxa"/>
          </w:tcPr>
          <w:p w:rsidR="00672D19" w:rsidRPr="006B79AD" w:rsidRDefault="00672D19" w:rsidP="006A76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 проезда в городском и пригородном общественном транспорте по служебным делам</w:t>
            </w:r>
          </w:p>
        </w:tc>
        <w:tc>
          <w:tcPr>
            <w:tcW w:w="1870" w:type="dxa"/>
          </w:tcPr>
          <w:p w:rsidR="00672D19" w:rsidRDefault="00672D19" w:rsidP="006A76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716AAF" w:rsidRPr="006B79AD" w:rsidTr="00BF7082">
        <w:trPr>
          <w:trHeight w:val="387"/>
        </w:trPr>
        <w:tc>
          <w:tcPr>
            <w:tcW w:w="709" w:type="dxa"/>
          </w:tcPr>
          <w:p w:rsidR="00716AAF" w:rsidRDefault="00716AA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28" w:type="dxa"/>
          </w:tcPr>
          <w:p w:rsidR="00716AAF" w:rsidRDefault="00716AAF" w:rsidP="006A76B7">
            <w:pPr>
              <w:pStyle w:val="a8"/>
              <w:jc w:val="both"/>
            </w:pPr>
            <w:r>
              <w:t>Ведение сайта учреждения</w:t>
            </w:r>
          </w:p>
        </w:tc>
        <w:tc>
          <w:tcPr>
            <w:tcW w:w="3410" w:type="dxa"/>
          </w:tcPr>
          <w:p w:rsidR="00716AAF" w:rsidRDefault="00716AAF" w:rsidP="006A76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716AAF" w:rsidRDefault="00716AAF" w:rsidP="006A76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</w:tbl>
    <w:p w:rsidR="000E6241" w:rsidRDefault="000E6241" w:rsidP="00BF4F4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F4F4F" w:rsidRDefault="00BF4F4F" w:rsidP="00561A3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B79AD">
        <w:rPr>
          <w:rFonts w:ascii="Times New Roman" w:hAnsi="Times New Roman"/>
          <w:b/>
          <w:sz w:val="24"/>
          <w:szCs w:val="24"/>
        </w:rPr>
        <w:t>4</w:t>
      </w:r>
      <w:r w:rsidR="004F02FA" w:rsidRPr="006B79AD">
        <w:rPr>
          <w:rFonts w:ascii="Times New Roman" w:hAnsi="Times New Roman"/>
          <w:b/>
          <w:sz w:val="24"/>
          <w:szCs w:val="24"/>
        </w:rPr>
        <w:t>.</w:t>
      </w:r>
      <w:r w:rsidR="00561A32">
        <w:rPr>
          <w:rFonts w:ascii="Times New Roman" w:hAnsi="Times New Roman"/>
          <w:b/>
          <w:sz w:val="24"/>
          <w:szCs w:val="24"/>
        </w:rPr>
        <w:t>9.6.</w:t>
      </w:r>
      <w:r w:rsidR="004F02FA" w:rsidRPr="006B79AD">
        <w:rPr>
          <w:rFonts w:ascii="Times New Roman" w:hAnsi="Times New Roman"/>
          <w:b/>
          <w:sz w:val="24"/>
          <w:szCs w:val="24"/>
        </w:rPr>
        <w:t xml:space="preserve"> </w:t>
      </w:r>
      <w:r w:rsidR="00561A32">
        <w:rPr>
          <w:rFonts w:ascii="Times New Roman" w:hAnsi="Times New Roman"/>
          <w:b/>
          <w:sz w:val="24"/>
          <w:szCs w:val="24"/>
        </w:rPr>
        <w:t>Воспитателям.</w:t>
      </w:r>
    </w:p>
    <w:tbl>
      <w:tblPr>
        <w:tblW w:w="991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28"/>
        <w:gridCol w:w="3410"/>
        <w:gridCol w:w="1870"/>
      </w:tblGrid>
      <w:tr w:rsidR="00561A32" w:rsidRPr="006B79AD" w:rsidTr="00BD72A6">
        <w:trPr>
          <w:trHeight w:val="273"/>
        </w:trPr>
        <w:tc>
          <w:tcPr>
            <w:tcW w:w="709" w:type="dxa"/>
          </w:tcPr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B79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B79A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28" w:type="dxa"/>
          </w:tcPr>
          <w:p w:rsidR="00561A32" w:rsidRPr="006B79AD" w:rsidRDefault="00561A32" w:rsidP="0098308F">
            <w:pPr>
              <w:pStyle w:val="a8"/>
              <w:jc w:val="both"/>
            </w:pPr>
            <w:r w:rsidRPr="006B79AD">
              <w:t xml:space="preserve">Критерии качества и результативности работы </w:t>
            </w:r>
          </w:p>
        </w:tc>
        <w:tc>
          <w:tcPr>
            <w:tcW w:w="3410" w:type="dxa"/>
          </w:tcPr>
          <w:p w:rsidR="00561A32" w:rsidRPr="006B79AD" w:rsidRDefault="00561A32" w:rsidP="0098308F">
            <w:pPr>
              <w:pStyle w:val="a8"/>
              <w:jc w:val="both"/>
            </w:pPr>
            <w:r w:rsidRPr="006B79AD">
              <w:t>Показатели</w:t>
            </w:r>
          </w:p>
        </w:tc>
        <w:tc>
          <w:tcPr>
            <w:tcW w:w="1870" w:type="dxa"/>
          </w:tcPr>
          <w:p w:rsidR="00561A32" w:rsidRPr="006B79AD" w:rsidRDefault="00561A32" w:rsidP="0098308F">
            <w:pPr>
              <w:pStyle w:val="a8"/>
              <w:jc w:val="both"/>
            </w:pPr>
            <w:r w:rsidRPr="006B79AD">
              <w:t>Оценка показателя</w:t>
            </w:r>
            <w:proofErr w:type="gramStart"/>
            <w:r w:rsidRPr="006B79AD">
              <w:t xml:space="preserve"> (%)</w:t>
            </w:r>
            <w:proofErr w:type="gramEnd"/>
          </w:p>
        </w:tc>
      </w:tr>
      <w:tr w:rsidR="00561A32" w:rsidRPr="006B79AD" w:rsidTr="00BD72A6">
        <w:trPr>
          <w:trHeight w:val="222"/>
        </w:trPr>
        <w:tc>
          <w:tcPr>
            <w:tcW w:w="709" w:type="dxa"/>
            <w:vMerge w:val="restart"/>
          </w:tcPr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28" w:type="dxa"/>
            <w:vMerge w:val="restart"/>
          </w:tcPr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Результативность образовательной деятельности</w:t>
            </w:r>
          </w:p>
        </w:tc>
        <w:tc>
          <w:tcPr>
            <w:tcW w:w="3410" w:type="dxa"/>
          </w:tcPr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Положительная динамика  уровня развития детей по итогам полугодия, года </w:t>
            </w:r>
          </w:p>
        </w:tc>
        <w:tc>
          <w:tcPr>
            <w:tcW w:w="1870" w:type="dxa"/>
          </w:tcPr>
          <w:p w:rsidR="00561A32" w:rsidRPr="006B79AD" w:rsidRDefault="00D70EA7" w:rsidP="00015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1513D">
              <w:rPr>
                <w:rFonts w:ascii="Times New Roman" w:hAnsi="Times New Roman"/>
                <w:sz w:val="24"/>
                <w:szCs w:val="24"/>
              </w:rPr>
              <w:t>5</w:t>
            </w:r>
            <w:r w:rsidR="00561A32" w:rsidRPr="006B7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1A32" w:rsidRPr="006B79AD" w:rsidTr="00BD72A6">
        <w:tc>
          <w:tcPr>
            <w:tcW w:w="709" w:type="dxa"/>
            <w:vMerge/>
          </w:tcPr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dxa"/>
            <w:vMerge/>
          </w:tcPr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Положительная динамика участия детей в конкурсах различного уровня, результативность участия </w:t>
            </w:r>
          </w:p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 -ДОУ, </w:t>
            </w:r>
          </w:p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-район, </w:t>
            </w:r>
          </w:p>
          <w:p w:rsidR="00561A32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-город</w:t>
            </w:r>
          </w:p>
          <w:p w:rsidR="00B468B5" w:rsidRPr="006B79AD" w:rsidRDefault="00B468B5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-федеральный</w:t>
            </w:r>
          </w:p>
        </w:tc>
        <w:tc>
          <w:tcPr>
            <w:tcW w:w="1870" w:type="dxa"/>
          </w:tcPr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1A32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8B5" w:rsidRPr="006B79AD" w:rsidRDefault="00B468B5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1A32" w:rsidRPr="006B79AD" w:rsidRDefault="00716AA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</w:t>
            </w:r>
            <w:r w:rsidR="00B468B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61A32" w:rsidRDefault="00716AA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</w:t>
            </w:r>
            <w:r w:rsidR="00B468B5">
              <w:rPr>
                <w:rFonts w:ascii="Times New Roman" w:hAnsi="Times New Roman"/>
                <w:sz w:val="24"/>
                <w:szCs w:val="24"/>
              </w:rPr>
              <w:t>0</w:t>
            </w:r>
            <w:r w:rsidR="00561A32" w:rsidRPr="006B7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68B5" w:rsidRDefault="00716AA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</w:t>
            </w:r>
            <w:r w:rsidR="00B468B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468B5" w:rsidRPr="006B79AD" w:rsidRDefault="00716AA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150</w:t>
            </w:r>
          </w:p>
        </w:tc>
      </w:tr>
      <w:tr w:rsidR="00561A32" w:rsidRPr="006B79AD" w:rsidTr="00BD72A6">
        <w:trPr>
          <w:trHeight w:val="597"/>
        </w:trPr>
        <w:tc>
          <w:tcPr>
            <w:tcW w:w="709" w:type="dxa"/>
            <w:vMerge/>
          </w:tcPr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dxa"/>
            <w:vMerge/>
          </w:tcPr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Качество организации образовательной деятельности (по направлениям)</w:t>
            </w:r>
          </w:p>
        </w:tc>
        <w:tc>
          <w:tcPr>
            <w:tcW w:w="1870" w:type="dxa"/>
          </w:tcPr>
          <w:p w:rsidR="00561A32" w:rsidRPr="006B79AD" w:rsidRDefault="00B468B5" w:rsidP="00015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16A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F501C" w:rsidRPr="006B79AD" w:rsidTr="00BD72A6">
        <w:trPr>
          <w:trHeight w:val="932"/>
        </w:trPr>
        <w:tc>
          <w:tcPr>
            <w:tcW w:w="709" w:type="dxa"/>
            <w:vMerge w:val="restart"/>
          </w:tcPr>
          <w:p w:rsidR="00CF501C" w:rsidRPr="006B79AD" w:rsidRDefault="00CF501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28" w:type="dxa"/>
            <w:vMerge w:val="restart"/>
          </w:tcPr>
          <w:p w:rsidR="00CF501C" w:rsidRPr="006B79AD" w:rsidRDefault="00CF501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Обеспечение охраны жизни и здоровья детей</w:t>
            </w:r>
          </w:p>
        </w:tc>
        <w:tc>
          <w:tcPr>
            <w:tcW w:w="3410" w:type="dxa"/>
          </w:tcPr>
          <w:p w:rsidR="00CF501C" w:rsidRPr="006B79AD" w:rsidRDefault="00CF501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Сохранение и укрепление</w:t>
            </w:r>
            <w:r w:rsidRPr="006B79AD"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воспитанников</w:t>
            </w:r>
            <w:r w:rsidRPr="006B79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F501C" w:rsidRPr="006B79AD" w:rsidRDefault="00CF501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отсутствие заболеваемости</w:t>
            </w:r>
          </w:p>
          <w:p w:rsidR="00CF501C" w:rsidRPr="006B79AD" w:rsidRDefault="00CF501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или отсутствие доли дето-дней,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пропущенных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болезни</w:t>
            </w:r>
          </w:p>
        </w:tc>
        <w:tc>
          <w:tcPr>
            <w:tcW w:w="1870" w:type="dxa"/>
            <w:shd w:val="clear" w:color="auto" w:fill="auto"/>
          </w:tcPr>
          <w:p w:rsidR="00CF501C" w:rsidRPr="006B79AD" w:rsidRDefault="00CF501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01C" w:rsidRPr="006B79AD" w:rsidRDefault="00CF501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01C" w:rsidRPr="006B79AD" w:rsidRDefault="00CF501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1513D">
              <w:rPr>
                <w:rFonts w:ascii="Times New Roman" w:hAnsi="Times New Roman"/>
                <w:sz w:val="24"/>
                <w:szCs w:val="24"/>
              </w:rPr>
              <w:t>5</w:t>
            </w:r>
            <w:r w:rsidRPr="006B79A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F501C" w:rsidRPr="006B79AD" w:rsidRDefault="00716AA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</w:t>
            </w:r>
            <w:r w:rsidR="00CF50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501C" w:rsidRPr="006B79AD" w:rsidTr="00BD72A6">
        <w:trPr>
          <w:trHeight w:val="176"/>
        </w:trPr>
        <w:tc>
          <w:tcPr>
            <w:tcW w:w="709" w:type="dxa"/>
            <w:vMerge/>
          </w:tcPr>
          <w:p w:rsidR="00CF501C" w:rsidRPr="006B79AD" w:rsidRDefault="00CF501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dxa"/>
            <w:vMerge/>
          </w:tcPr>
          <w:p w:rsidR="00CF501C" w:rsidRPr="006B79AD" w:rsidRDefault="00CF501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CF501C" w:rsidRPr="006B79AD" w:rsidRDefault="00CF501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Отсутствие травм</w:t>
            </w:r>
          </w:p>
        </w:tc>
        <w:tc>
          <w:tcPr>
            <w:tcW w:w="1870" w:type="dxa"/>
            <w:shd w:val="clear" w:color="auto" w:fill="auto"/>
          </w:tcPr>
          <w:p w:rsidR="00CF501C" w:rsidRPr="006B79AD" w:rsidRDefault="00716AA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</w:t>
            </w:r>
            <w:r w:rsidR="00CF50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501C" w:rsidRPr="006B79AD" w:rsidTr="00BD72A6">
        <w:trPr>
          <w:trHeight w:val="385"/>
        </w:trPr>
        <w:tc>
          <w:tcPr>
            <w:tcW w:w="709" w:type="dxa"/>
            <w:vMerge/>
          </w:tcPr>
          <w:p w:rsidR="00CF501C" w:rsidRPr="006B79AD" w:rsidRDefault="00CF501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dxa"/>
            <w:vMerge/>
          </w:tcPr>
          <w:p w:rsidR="00CF501C" w:rsidRPr="006B79AD" w:rsidRDefault="00CF501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CF501C" w:rsidRPr="006B79AD" w:rsidRDefault="00CF501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Выполнение мероприятий по оздоровлению детей</w:t>
            </w:r>
          </w:p>
        </w:tc>
        <w:tc>
          <w:tcPr>
            <w:tcW w:w="1870" w:type="dxa"/>
            <w:shd w:val="clear" w:color="auto" w:fill="auto"/>
          </w:tcPr>
          <w:p w:rsidR="00CF501C" w:rsidRPr="006B79AD" w:rsidRDefault="00CF501C" w:rsidP="0067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6B7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AAF">
              <w:rPr>
                <w:rFonts w:ascii="Times New Roman" w:hAnsi="Times New Roman"/>
                <w:sz w:val="24"/>
                <w:szCs w:val="24"/>
              </w:rPr>
              <w:t>5</w:t>
            </w:r>
            <w:r w:rsidRPr="006B7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501C" w:rsidRPr="006B79AD" w:rsidTr="00BD72A6">
        <w:trPr>
          <w:trHeight w:val="385"/>
        </w:trPr>
        <w:tc>
          <w:tcPr>
            <w:tcW w:w="709" w:type="dxa"/>
            <w:vMerge/>
          </w:tcPr>
          <w:p w:rsidR="00CF501C" w:rsidRPr="006B79AD" w:rsidRDefault="00CF501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dxa"/>
            <w:vMerge/>
          </w:tcPr>
          <w:p w:rsidR="00CF501C" w:rsidRPr="006B79AD" w:rsidRDefault="00CF501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CF501C" w:rsidRPr="006B79AD" w:rsidRDefault="00CF501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посещаемости группы детьми (не ниже 90%)</w:t>
            </w:r>
          </w:p>
        </w:tc>
        <w:tc>
          <w:tcPr>
            <w:tcW w:w="1870" w:type="dxa"/>
            <w:shd w:val="clear" w:color="auto" w:fill="auto"/>
          </w:tcPr>
          <w:p w:rsidR="00CF501C" w:rsidRDefault="00716AA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</w:t>
            </w:r>
            <w:r w:rsidR="00CF50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1A32" w:rsidRPr="006B79AD" w:rsidTr="00BD72A6">
        <w:trPr>
          <w:trHeight w:val="513"/>
        </w:trPr>
        <w:tc>
          <w:tcPr>
            <w:tcW w:w="709" w:type="dxa"/>
            <w:vMerge w:val="restart"/>
          </w:tcPr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28" w:type="dxa"/>
            <w:vMerge w:val="restart"/>
          </w:tcPr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Инновационная  деятельность педагога</w:t>
            </w:r>
          </w:p>
        </w:tc>
        <w:tc>
          <w:tcPr>
            <w:tcW w:w="3410" w:type="dxa"/>
          </w:tcPr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Освоение/введение современных образовательных программ</w:t>
            </w:r>
          </w:p>
        </w:tc>
        <w:tc>
          <w:tcPr>
            <w:tcW w:w="1870" w:type="dxa"/>
          </w:tcPr>
          <w:p w:rsidR="00561A32" w:rsidRPr="006B79AD" w:rsidRDefault="00CF501C" w:rsidP="0067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16AAF">
              <w:rPr>
                <w:rFonts w:ascii="Times New Roman" w:hAnsi="Times New Roman"/>
                <w:sz w:val="24"/>
                <w:szCs w:val="24"/>
              </w:rPr>
              <w:t>10</w:t>
            </w:r>
            <w:r w:rsidR="00561A32" w:rsidRPr="006B7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1A32" w:rsidRPr="006B79AD" w:rsidTr="00BD72A6">
        <w:tc>
          <w:tcPr>
            <w:tcW w:w="709" w:type="dxa"/>
            <w:vMerge/>
          </w:tcPr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dxa"/>
            <w:vMerge/>
          </w:tcPr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Разработка и реализация проектов, личных творческих планов, социально-значимых акций:</w:t>
            </w:r>
            <w:r w:rsidRPr="006B79AD">
              <w:rPr>
                <w:rFonts w:ascii="Times New Roman" w:hAnsi="Times New Roman"/>
                <w:sz w:val="24"/>
                <w:szCs w:val="24"/>
              </w:rPr>
              <w:br/>
              <w:t>ДОУ</w:t>
            </w:r>
          </w:p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870" w:type="dxa"/>
          </w:tcPr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1A32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01C" w:rsidRDefault="00CF501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01C" w:rsidRPr="006B79AD" w:rsidRDefault="00CF501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1A32" w:rsidRPr="006B79AD" w:rsidRDefault="00CF501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16AAF">
              <w:rPr>
                <w:rFonts w:ascii="Times New Roman" w:hAnsi="Times New Roman"/>
                <w:sz w:val="24"/>
                <w:szCs w:val="24"/>
              </w:rPr>
              <w:t>5</w:t>
            </w:r>
            <w:r w:rsidR="00561A32" w:rsidRPr="006B79A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61A32" w:rsidRPr="006B79AD" w:rsidRDefault="00CF501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16AAF">
              <w:rPr>
                <w:rFonts w:ascii="Times New Roman" w:hAnsi="Times New Roman"/>
                <w:sz w:val="24"/>
                <w:szCs w:val="24"/>
              </w:rPr>
              <w:t>10</w:t>
            </w:r>
            <w:r w:rsidR="00561A32" w:rsidRPr="006B79A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61A32" w:rsidRPr="006B79AD" w:rsidRDefault="00CF501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716AAF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</w:tc>
      </w:tr>
      <w:tr w:rsidR="00561A32" w:rsidRPr="006B79AD" w:rsidTr="00BD72A6">
        <w:tc>
          <w:tcPr>
            <w:tcW w:w="709" w:type="dxa"/>
            <w:vMerge w:val="restart"/>
          </w:tcPr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dxa"/>
            <w:vMerge w:val="restart"/>
          </w:tcPr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Методическая деятельность </w:t>
            </w:r>
          </w:p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Участие в работе МО, рабочих групп, выступление, обмен опытом, проведение мероприятий публичного характера</w:t>
            </w:r>
          </w:p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-ДОУ, </w:t>
            </w:r>
          </w:p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-район, </w:t>
            </w:r>
          </w:p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-город</w:t>
            </w:r>
          </w:p>
        </w:tc>
        <w:tc>
          <w:tcPr>
            <w:tcW w:w="1870" w:type="dxa"/>
          </w:tcPr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1A32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01C" w:rsidRDefault="00CF501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01C" w:rsidRPr="006B79AD" w:rsidRDefault="00CF501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1A32" w:rsidRPr="006B79AD" w:rsidRDefault="00CF501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561A32" w:rsidRPr="006B7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AAF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61A32" w:rsidRPr="006B79AD" w:rsidRDefault="00CF501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716AAF">
              <w:rPr>
                <w:rFonts w:ascii="Times New Roman" w:hAnsi="Times New Roman"/>
                <w:sz w:val="24"/>
                <w:szCs w:val="24"/>
              </w:rPr>
              <w:t xml:space="preserve"> 50</w:t>
            </w:r>
          </w:p>
          <w:p w:rsidR="00561A32" w:rsidRPr="006B79AD" w:rsidRDefault="00716AA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561A32" w:rsidRPr="006B79AD" w:rsidTr="00BD72A6">
        <w:trPr>
          <w:trHeight w:val="278"/>
        </w:trPr>
        <w:tc>
          <w:tcPr>
            <w:tcW w:w="709" w:type="dxa"/>
            <w:vMerge/>
          </w:tcPr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dxa"/>
            <w:vMerge/>
          </w:tcPr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Разработка методических и дидактических средств обучения, программ по отдельным направлениям, содержанию деятельности</w:t>
            </w:r>
          </w:p>
        </w:tc>
        <w:tc>
          <w:tcPr>
            <w:tcW w:w="1870" w:type="dxa"/>
          </w:tcPr>
          <w:p w:rsidR="00561A32" w:rsidRPr="006B79AD" w:rsidRDefault="00716AA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561A32" w:rsidRPr="006B79AD" w:rsidTr="00BD72A6">
        <w:trPr>
          <w:trHeight w:val="460"/>
        </w:trPr>
        <w:tc>
          <w:tcPr>
            <w:tcW w:w="709" w:type="dxa"/>
            <w:vMerge/>
          </w:tcPr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dxa"/>
            <w:vMerge/>
          </w:tcPr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561A32" w:rsidRPr="006B79AD" w:rsidRDefault="00CF501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игр, пособий, нестандартного оборудования</w:t>
            </w:r>
          </w:p>
        </w:tc>
        <w:tc>
          <w:tcPr>
            <w:tcW w:w="1870" w:type="dxa"/>
          </w:tcPr>
          <w:p w:rsidR="00561A32" w:rsidRPr="006B79AD" w:rsidRDefault="00716AA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</w:t>
            </w:r>
          </w:p>
        </w:tc>
      </w:tr>
      <w:tr w:rsidR="00561A32" w:rsidRPr="006B79AD" w:rsidTr="00BD72A6">
        <w:trPr>
          <w:trHeight w:val="1545"/>
        </w:trPr>
        <w:tc>
          <w:tcPr>
            <w:tcW w:w="709" w:type="dxa"/>
            <w:vMerge/>
          </w:tcPr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dxa"/>
            <w:vMerge/>
          </w:tcPr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Трансляция педагогического опыта: проведение мастер-классов, семинаров, стажировок на уровне:</w:t>
            </w:r>
          </w:p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-ДОУ</w:t>
            </w:r>
          </w:p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-района</w:t>
            </w:r>
          </w:p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-города</w:t>
            </w:r>
          </w:p>
          <w:p w:rsidR="00561A32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-край</w:t>
            </w:r>
          </w:p>
          <w:p w:rsidR="00CF501C" w:rsidRPr="006B79AD" w:rsidRDefault="00CF501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-федеральный</w:t>
            </w:r>
          </w:p>
        </w:tc>
        <w:tc>
          <w:tcPr>
            <w:tcW w:w="1870" w:type="dxa"/>
          </w:tcPr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1A32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68CB" w:rsidRDefault="00F968CB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01C" w:rsidRPr="006B79AD" w:rsidRDefault="00CF501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2D19" w:rsidRDefault="00672D19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01C" w:rsidRPr="006B79AD" w:rsidRDefault="00CF501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561A32" w:rsidRPr="006B7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AAF">
              <w:rPr>
                <w:rFonts w:ascii="Times New Roman" w:hAnsi="Times New Roman"/>
                <w:sz w:val="24"/>
                <w:szCs w:val="24"/>
              </w:rPr>
              <w:t>3</w:t>
            </w:r>
            <w:r w:rsidR="00561A32" w:rsidRPr="006B79A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61A32" w:rsidRPr="006B79AD" w:rsidRDefault="00CF501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716AAF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561A32" w:rsidRPr="006B79A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61A32" w:rsidRPr="006B79AD" w:rsidRDefault="00CF501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716AAF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="00561A32" w:rsidRPr="006B79A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61A32" w:rsidRDefault="00716AA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150</w:t>
            </w:r>
          </w:p>
          <w:p w:rsidR="00CF501C" w:rsidRPr="006B79AD" w:rsidRDefault="00716AA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200</w:t>
            </w:r>
          </w:p>
        </w:tc>
      </w:tr>
      <w:tr w:rsidR="00561A32" w:rsidRPr="006B79AD" w:rsidTr="00BD72A6">
        <w:tc>
          <w:tcPr>
            <w:tcW w:w="709" w:type="dxa"/>
          </w:tcPr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28" w:type="dxa"/>
          </w:tcPr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3410" w:type="dxa"/>
          </w:tcPr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Уровень конкурса</w:t>
            </w:r>
          </w:p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-ДОУ</w:t>
            </w:r>
          </w:p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-района</w:t>
            </w:r>
          </w:p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-города</w:t>
            </w:r>
          </w:p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-край</w:t>
            </w:r>
          </w:p>
        </w:tc>
        <w:tc>
          <w:tcPr>
            <w:tcW w:w="1870" w:type="dxa"/>
          </w:tcPr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1A32" w:rsidRPr="006B79AD" w:rsidRDefault="00CF501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16AAF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561A32" w:rsidRPr="006B79AD" w:rsidRDefault="00CF501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16AAF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561A32" w:rsidRPr="006B79AD" w:rsidRDefault="00F968CB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561A32" w:rsidRPr="006B7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AAF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561A32" w:rsidRPr="006B79AD" w:rsidRDefault="00716AA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150</w:t>
            </w:r>
          </w:p>
        </w:tc>
      </w:tr>
      <w:tr w:rsidR="00561A32" w:rsidRPr="006B79AD" w:rsidTr="00BD72A6">
        <w:tc>
          <w:tcPr>
            <w:tcW w:w="709" w:type="dxa"/>
            <w:vMerge w:val="restart"/>
          </w:tcPr>
          <w:p w:rsidR="00561A32" w:rsidRPr="006B79AD" w:rsidRDefault="00561A32" w:rsidP="0098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1A32" w:rsidRPr="006B79AD" w:rsidRDefault="00561A32" w:rsidP="00983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dxa"/>
            <w:vMerge w:val="restart"/>
          </w:tcPr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Взаимодействие  с родителями</w:t>
            </w:r>
          </w:p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Отсутствие конфликтов, жалоб </w:t>
            </w:r>
          </w:p>
        </w:tc>
        <w:tc>
          <w:tcPr>
            <w:tcW w:w="1870" w:type="dxa"/>
          </w:tcPr>
          <w:p w:rsidR="00561A32" w:rsidRPr="006B79AD" w:rsidRDefault="00716AA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561A32" w:rsidRPr="006B79AD" w:rsidTr="00BD72A6">
        <w:tc>
          <w:tcPr>
            <w:tcW w:w="709" w:type="dxa"/>
            <w:vMerge/>
          </w:tcPr>
          <w:p w:rsidR="00561A32" w:rsidRPr="006B79AD" w:rsidRDefault="00561A32" w:rsidP="00983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dxa"/>
            <w:vMerge/>
          </w:tcPr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9AD">
              <w:rPr>
                <w:rFonts w:ascii="Times New Roman" w:hAnsi="Times New Roman"/>
                <w:sz w:val="24"/>
                <w:szCs w:val="24"/>
              </w:rPr>
              <w:t>Удовлетворенность</w:t>
            </w:r>
            <w:proofErr w:type="spellEnd"/>
            <w:r w:rsidRPr="006B79AD">
              <w:rPr>
                <w:rFonts w:ascii="Times New Roman" w:hAnsi="Times New Roman"/>
                <w:sz w:val="24"/>
                <w:szCs w:val="24"/>
              </w:rPr>
              <w:t xml:space="preserve">  родителей качеством услуги</w:t>
            </w:r>
          </w:p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100%-95%</w:t>
            </w:r>
          </w:p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94%-86%%</w:t>
            </w:r>
          </w:p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85%-73%</w:t>
            </w:r>
          </w:p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72%-60%</w:t>
            </w:r>
          </w:p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59% и ниже </w:t>
            </w:r>
          </w:p>
        </w:tc>
        <w:tc>
          <w:tcPr>
            <w:tcW w:w="1870" w:type="dxa"/>
          </w:tcPr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1A32" w:rsidRPr="006B79AD" w:rsidRDefault="00F968CB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716AAF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561A32" w:rsidRPr="006B79A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61A32" w:rsidRPr="006B79AD" w:rsidRDefault="00F968CB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16AAF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61A32" w:rsidRDefault="000C172B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до25</w:t>
            </w:r>
            <w:r w:rsidR="00F968CB">
              <w:rPr>
                <w:rFonts w:ascii="Times New Roman" w:hAnsi="Times New Roman"/>
                <w:sz w:val="24"/>
                <w:szCs w:val="24"/>
              </w:rPr>
              <w:br/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561A32" w:rsidRPr="006B79A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C172B" w:rsidRPr="006B79AD" w:rsidRDefault="000C172B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</w:t>
            </w:r>
          </w:p>
        </w:tc>
      </w:tr>
      <w:tr w:rsidR="00561A32" w:rsidRPr="006B79AD" w:rsidTr="00BD72A6">
        <w:tc>
          <w:tcPr>
            <w:tcW w:w="709" w:type="dxa"/>
            <w:vMerge/>
          </w:tcPr>
          <w:p w:rsidR="00561A32" w:rsidRPr="006B79AD" w:rsidRDefault="00561A32" w:rsidP="00983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dxa"/>
            <w:vMerge/>
          </w:tcPr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Качество и разнообразие активных форм работы с родителями</w:t>
            </w:r>
          </w:p>
        </w:tc>
        <w:tc>
          <w:tcPr>
            <w:tcW w:w="1870" w:type="dxa"/>
          </w:tcPr>
          <w:p w:rsidR="00561A32" w:rsidRPr="006B79AD" w:rsidRDefault="00F968CB" w:rsidP="001A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C172B">
              <w:rPr>
                <w:rFonts w:ascii="Times New Roman" w:hAnsi="Times New Roman"/>
                <w:sz w:val="24"/>
                <w:szCs w:val="24"/>
              </w:rPr>
              <w:t>5</w:t>
            </w:r>
            <w:r w:rsidR="00561A32" w:rsidRPr="006B7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1A32" w:rsidRPr="006B79AD" w:rsidTr="00BD72A6">
        <w:tc>
          <w:tcPr>
            <w:tcW w:w="709" w:type="dxa"/>
            <w:vMerge/>
          </w:tcPr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dxa"/>
            <w:vMerge/>
          </w:tcPr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Отсутствие дебиторской задолженности по родительской плате</w:t>
            </w:r>
          </w:p>
        </w:tc>
        <w:tc>
          <w:tcPr>
            <w:tcW w:w="1870" w:type="dxa"/>
          </w:tcPr>
          <w:p w:rsidR="00561A32" w:rsidRPr="006B79AD" w:rsidRDefault="00F968CB" w:rsidP="001A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C172B">
              <w:rPr>
                <w:rFonts w:ascii="Times New Roman" w:hAnsi="Times New Roman"/>
                <w:sz w:val="24"/>
                <w:szCs w:val="24"/>
              </w:rPr>
              <w:t>5</w:t>
            </w:r>
            <w:r w:rsidR="00561A32" w:rsidRPr="006B7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1A32" w:rsidRPr="006B79AD" w:rsidTr="00BD72A6">
        <w:tc>
          <w:tcPr>
            <w:tcW w:w="709" w:type="dxa"/>
          </w:tcPr>
          <w:p w:rsidR="00561A32" w:rsidRPr="006B79AD" w:rsidRDefault="00561A32" w:rsidP="0098308F">
            <w:pPr>
              <w:pStyle w:val="a7"/>
              <w:spacing w:after="0" w:line="240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7</w:t>
            </w:r>
            <w:r w:rsidR="001046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8" w:type="dxa"/>
          </w:tcPr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3410" w:type="dxa"/>
          </w:tcPr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Своевременная </w:t>
            </w:r>
            <w:proofErr w:type="spellStart"/>
            <w:r w:rsidRPr="006B79AD">
              <w:rPr>
                <w:rFonts w:ascii="Times New Roman" w:hAnsi="Times New Roman"/>
                <w:sz w:val="24"/>
                <w:szCs w:val="24"/>
              </w:rPr>
              <w:t>отчетность</w:t>
            </w:r>
            <w:proofErr w:type="spellEnd"/>
          </w:p>
        </w:tc>
        <w:tc>
          <w:tcPr>
            <w:tcW w:w="1870" w:type="dxa"/>
          </w:tcPr>
          <w:p w:rsidR="00561A32" w:rsidRPr="006B79AD" w:rsidRDefault="00F968CB" w:rsidP="001A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561A32" w:rsidRPr="006B7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72B">
              <w:rPr>
                <w:rFonts w:ascii="Times New Roman" w:hAnsi="Times New Roman"/>
                <w:sz w:val="24"/>
                <w:szCs w:val="24"/>
              </w:rPr>
              <w:t>10</w:t>
            </w:r>
            <w:r w:rsidR="00561A32" w:rsidRPr="006B7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1A32" w:rsidRPr="006B79AD" w:rsidTr="00BD72A6">
        <w:tc>
          <w:tcPr>
            <w:tcW w:w="709" w:type="dxa"/>
          </w:tcPr>
          <w:p w:rsidR="00561A32" w:rsidRPr="006B79AD" w:rsidRDefault="00561A32" w:rsidP="0098308F">
            <w:pPr>
              <w:pStyle w:val="a7"/>
              <w:spacing w:after="0" w:line="240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8</w:t>
            </w:r>
            <w:r w:rsidR="001046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8" w:type="dxa"/>
          </w:tcPr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Подготовка и участие в работе педсоветов</w:t>
            </w:r>
          </w:p>
        </w:tc>
        <w:tc>
          <w:tcPr>
            <w:tcW w:w="3410" w:type="dxa"/>
          </w:tcPr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561A32" w:rsidRPr="006B79AD" w:rsidRDefault="00F968CB" w:rsidP="001A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561A32" w:rsidRPr="006B7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72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61A32" w:rsidRPr="006B79AD" w:rsidTr="00BD72A6">
        <w:trPr>
          <w:trHeight w:val="540"/>
        </w:trPr>
        <w:tc>
          <w:tcPr>
            <w:tcW w:w="709" w:type="dxa"/>
          </w:tcPr>
          <w:p w:rsidR="00561A32" w:rsidRPr="006B79AD" w:rsidRDefault="00561A32" w:rsidP="0098308F">
            <w:pPr>
              <w:pStyle w:val="a7"/>
              <w:spacing w:after="0" w:line="240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9</w:t>
            </w:r>
            <w:r w:rsidR="001046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8" w:type="dxa"/>
          </w:tcPr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Интенсивность труда</w:t>
            </w:r>
            <w:r w:rsidR="000C172B">
              <w:rPr>
                <w:rFonts w:ascii="Times New Roman" w:hAnsi="Times New Roman"/>
                <w:sz w:val="24"/>
                <w:szCs w:val="24"/>
              </w:rPr>
              <w:t xml:space="preserve"> (ФОТ)</w:t>
            </w:r>
          </w:p>
        </w:tc>
        <w:tc>
          <w:tcPr>
            <w:tcW w:w="3410" w:type="dxa"/>
          </w:tcPr>
          <w:p w:rsidR="00561A32" w:rsidRPr="006B79AD" w:rsidRDefault="00561A32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Выполнение работ производственной необходимости</w:t>
            </w:r>
          </w:p>
        </w:tc>
        <w:tc>
          <w:tcPr>
            <w:tcW w:w="1870" w:type="dxa"/>
          </w:tcPr>
          <w:p w:rsidR="00561A32" w:rsidRPr="006B79AD" w:rsidRDefault="00F968CB" w:rsidP="00104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561A32" w:rsidRPr="006B7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72B">
              <w:rPr>
                <w:rFonts w:ascii="Times New Roman" w:hAnsi="Times New Roman"/>
                <w:sz w:val="24"/>
                <w:szCs w:val="24"/>
              </w:rPr>
              <w:t>15</w:t>
            </w:r>
            <w:r w:rsidR="00561A32" w:rsidRPr="006B7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1A32" w:rsidRPr="006B79AD" w:rsidTr="00BD72A6">
        <w:trPr>
          <w:trHeight w:val="458"/>
        </w:trPr>
        <w:tc>
          <w:tcPr>
            <w:tcW w:w="709" w:type="dxa"/>
            <w:vMerge w:val="restart"/>
          </w:tcPr>
          <w:p w:rsidR="00561A32" w:rsidRPr="006B79AD" w:rsidRDefault="00561A32" w:rsidP="0098308F">
            <w:pPr>
              <w:pStyle w:val="a7"/>
              <w:spacing w:after="0" w:line="240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10</w:t>
            </w:r>
            <w:r w:rsidR="001046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8" w:type="dxa"/>
            <w:vMerge w:val="restart"/>
          </w:tcPr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Сохранение контингента воспитанников</w:t>
            </w:r>
          </w:p>
        </w:tc>
        <w:tc>
          <w:tcPr>
            <w:tcW w:w="3410" w:type="dxa"/>
          </w:tcPr>
          <w:p w:rsidR="00F968CB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Превышение нормативной наполняемости </w:t>
            </w:r>
          </w:p>
          <w:p w:rsidR="00561A32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на 1</w:t>
            </w:r>
            <w:r w:rsidR="00F968CB">
              <w:rPr>
                <w:rFonts w:ascii="Times New Roman" w:hAnsi="Times New Roman"/>
                <w:sz w:val="24"/>
                <w:szCs w:val="24"/>
              </w:rPr>
              <w:t xml:space="preserve"> - 10</w:t>
            </w:r>
            <w:r w:rsidRPr="006B79AD">
              <w:rPr>
                <w:rFonts w:ascii="Times New Roman" w:hAnsi="Times New Roman"/>
                <w:sz w:val="24"/>
                <w:szCs w:val="24"/>
              </w:rPr>
              <w:t>%</w:t>
            </w:r>
            <w:r w:rsidR="00AC2BBD"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</w:p>
          <w:p w:rsidR="00F968CB" w:rsidRDefault="00AC2BBD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968CB">
              <w:rPr>
                <w:rFonts w:ascii="Times New Roman" w:hAnsi="Times New Roman"/>
                <w:sz w:val="24"/>
                <w:szCs w:val="24"/>
              </w:rPr>
              <w:t>10-20%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</w:p>
          <w:p w:rsidR="00F968CB" w:rsidRDefault="00AC2BBD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968CB">
              <w:rPr>
                <w:rFonts w:ascii="Times New Roman" w:hAnsi="Times New Roman"/>
                <w:sz w:val="24"/>
                <w:szCs w:val="24"/>
              </w:rPr>
              <w:t>20-30%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</w:p>
          <w:p w:rsidR="00F968CB" w:rsidRDefault="00AC2BBD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968CB">
              <w:rPr>
                <w:rFonts w:ascii="Times New Roman" w:hAnsi="Times New Roman"/>
                <w:sz w:val="24"/>
                <w:szCs w:val="24"/>
              </w:rPr>
              <w:t>30-40%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</w:p>
          <w:p w:rsidR="00F968CB" w:rsidRPr="006B79AD" w:rsidRDefault="00AC2BBD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968CB">
              <w:rPr>
                <w:rFonts w:ascii="Times New Roman" w:hAnsi="Times New Roman"/>
                <w:sz w:val="24"/>
                <w:szCs w:val="24"/>
              </w:rPr>
              <w:t>40-50%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</w:p>
        </w:tc>
        <w:tc>
          <w:tcPr>
            <w:tcW w:w="1870" w:type="dxa"/>
          </w:tcPr>
          <w:p w:rsidR="00F968CB" w:rsidRDefault="00F968CB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68CB" w:rsidRDefault="00F968CB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68CB" w:rsidRDefault="000C172B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</w:t>
            </w:r>
          </w:p>
          <w:p w:rsidR="00F968CB" w:rsidRDefault="000C172B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до15</w:t>
            </w:r>
          </w:p>
          <w:p w:rsidR="00F968CB" w:rsidRDefault="000C172B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</w:t>
            </w:r>
          </w:p>
          <w:p w:rsidR="00F968CB" w:rsidRDefault="000C172B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</w:t>
            </w:r>
          </w:p>
          <w:p w:rsidR="00561A32" w:rsidRPr="006B79AD" w:rsidRDefault="000C172B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</w:t>
            </w:r>
          </w:p>
        </w:tc>
      </w:tr>
      <w:tr w:rsidR="00561A32" w:rsidRPr="006B79AD" w:rsidTr="00BD72A6">
        <w:trPr>
          <w:trHeight w:val="457"/>
        </w:trPr>
        <w:tc>
          <w:tcPr>
            <w:tcW w:w="709" w:type="dxa"/>
            <w:vMerge/>
          </w:tcPr>
          <w:p w:rsidR="00561A32" w:rsidRPr="006B79AD" w:rsidRDefault="00561A32" w:rsidP="0098308F">
            <w:pPr>
              <w:pStyle w:val="a7"/>
              <w:spacing w:after="0" w:line="240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dxa"/>
            <w:vMerge/>
          </w:tcPr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Отсутствие пропусков по неуважительной причине</w:t>
            </w:r>
          </w:p>
        </w:tc>
        <w:tc>
          <w:tcPr>
            <w:tcW w:w="1870" w:type="dxa"/>
          </w:tcPr>
          <w:p w:rsidR="00561A32" w:rsidRPr="006B79AD" w:rsidRDefault="00F968CB" w:rsidP="001A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561A32" w:rsidRPr="006B7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72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61A32" w:rsidRPr="006B79AD" w:rsidTr="00BD72A6">
        <w:tc>
          <w:tcPr>
            <w:tcW w:w="709" w:type="dxa"/>
          </w:tcPr>
          <w:p w:rsidR="00561A32" w:rsidRPr="006B79AD" w:rsidRDefault="00561A32" w:rsidP="0098308F">
            <w:pPr>
              <w:pStyle w:val="a7"/>
              <w:spacing w:after="0" w:line="240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28" w:type="dxa"/>
          </w:tcPr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Непрерывность стажа работы в учреждении</w:t>
            </w:r>
          </w:p>
        </w:tc>
        <w:tc>
          <w:tcPr>
            <w:tcW w:w="3410" w:type="dxa"/>
          </w:tcPr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1-3</w:t>
            </w:r>
          </w:p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3-5</w:t>
            </w:r>
          </w:p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5-14</w:t>
            </w:r>
          </w:p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14-20</w:t>
            </w:r>
          </w:p>
          <w:p w:rsidR="00561A32" w:rsidRPr="006B79AD" w:rsidRDefault="00561A32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20 и более</w:t>
            </w:r>
          </w:p>
        </w:tc>
        <w:tc>
          <w:tcPr>
            <w:tcW w:w="1870" w:type="dxa"/>
          </w:tcPr>
          <w:p w:rsidR="00561A32" w:rsidRPr="006B79AD" w:rsidRDefault="00561A32" w:rsidP="00561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</w:t>
            </w:r>
          </w:p>
          <w:p w:rsidR="00561A32" w:rsidRPr="006B79AD" w:rsidRDefault="000C172B" w:rsidP="00561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</w:t>
            </w:r>
          </w:p>
          <w:p w:rsidR="00561A32" w:rsidRPr="006B79AD" w:rsidRDefault="000C172B" w:rsidP="00561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</w:t>
            </w:r>
          </w:p>
          <w:p w:rsidR="00561A32" w:rsidRPr="006B79AD" w:rsidRDefault="000C172B" w:rsidP="00561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</w:t>
            </w:r>
          </w:p>
          <w:p w:rsidR="00561A32" w:rsidRPr="006B79AD" w:rsidRDefault="00561A32" w:rsidP="00561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</w:t>
            </w:r>
            <w:r w:rsidR="000C17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0434" w:rsidRPr="006B79AD" w:rsidTr="00BD72A6">
        <w:tc>
          <w:tcPr>
            <w:tcW w:w="709" w:type="dxa"/>
          </w:tcPr>
          <w:p w:rsidR="00560434" w:rsidRPr="006B79AD" w:rsidRDefault="00560434" w:rsidP="0098308F">
            <w:pPr>
              <w:pStyle w:val="a7"/>
              <w:spacing w:after="0" w:line="240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046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8" w:type="dxa"/>
          </w:tcPr>
          <w:p w:rsidR="00560434" w:rsidRPr="006B79AD" w:rsidRDefault="00560434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Наставничество </w:t>
            </w:r>
          </w:p>
        </w:tc>
        <w:tc>
          <w:tcPr>
            <w:tcW w:w="3410" w:type="dxa"/>
          </w:tcPr>
          <w:p w:rsidR="00560434" w:rsidRPr="006B79AD" w:rsidRDefault="00560434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560434" w:rsidRDefault="00560434" w:rsidP="001A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C172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046FA" w:rsidRPr="006B79AD" w:rsidTr="00BD72A6">
        <w:tc>
          <w:tcPr>
            <w:tcW w:w="709" w:type="dxa"/>
            <w:vMerge w:val="restart"/>
          </w:tcPr>
          <w:p w:rsidR="001046FA" w:rsidRDefault="001046FA" w:rsidP="0098308F">
            <w:pPr>
              <w:pStyle w:val="a7"/>
              <w:spacing w:after="0" w:line="240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28" w:type="dxa"/>
            <w:vMerge w:val="restart"/>
          </w:tcPr>
          <w:p w:rsidR="001046FA" w:rsidRDefault="001046FA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Активное участие в жизни учреждения</w:t>
            </w:r>
          </w:p>
        </w:tc>
        <w:tc>
          <w:tcPr>
            <w:tcW w:w="3410" w:type="dxa"/>
          </w:tcPr>
          <w:p w:rsidR="001046FA" w:rsidRPr="006B79AD" w:rsidRDefault="001046FA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общественной работы</w:t>
            </w:r>
          </w:p>
        </w:tc>
        <w:tc>
          <w:tcPr>
            <w:tcW w:w="1870" w:type="dxa"/>
          </w:tcPr>
          <w:p w:rsidR="001046FA" w:rsidRDefault="000C172B" w:rsidP="00104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1046FA" w:rsidRPr="006B79AD" w:rsidTr="00BD72A6">
        <w:tc>
          <w:tcPr>
            <w:tcW w:w="709" w:type="dxa"/>
            <w:vMerge/>
          </w:tcPr>
          <w:p w:rsidR="001046FA" w:rsidRDefault="001046FA" w:rsidP="0098308F">
            <w:pPr>
              <w:pStyle w:val="a7"/>
              <w:spacing w:after="0" w:line="240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dxa"/>
            <w:vMerge/>
          </w:tcPr>
          <w:p w:rsidR="001046FA" w:rsidRDefault="001046FA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1046FA" w:rsidRPr="006B79AD" w:rsidRDefault="001046FA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утренниках других групп</w:t>
            </w:r>
          </w:p>
        </w:tc>
        <w:tc>
          <w:tcPr>
            <w:tcW w:w="1870" w:type="dxa"/>
          </w:tcPr>
          <w:p w:rsidR="001046FA" w:rsidRDefault="000C172B" w:rsidP="00561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 до 10</w:t>
            </w:r>
            <w:r w:rsidR="001046FA">
              <w:rPr>
                <w:rFonts w:ascii="Times New Roman" w:hAnsi="Times New Roman"/>
                <w:sz w:val="24"/>
                <w:szCs w:val="24"/>
              </w:rPr>
              <w:t>% за одно участие</w:t>
            </w:r>
          </w:p>
        </w:tc>
      </w:tr>
      <w:tr w:rsidR="001046FA" w:rsidRPr="006B79AD" w:rsidTr="00BD72A6">
        <w:tc>
          <w:tcPr>
            <w:tcW w:w="709" w:type="dxa"/>
            <w:vMerge/>
          </w:tcPr>
          <w:p w:rsidR="001046FA" w:rsidRDefault="001046FA" w:rsidP="0098308F">
            <w:pPr>
              <w:pStyle w:val="a7"/>
              <w:spacing w:after="0" w:line="240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dxa"/>
            <w:vMerge/>
          </w:tcPr>
          <w:p w:rsidR="001046FA" w:rsidRDefault="001046FA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1046FA" w:rsidRPr="006B79AD" w:rsidRDefault="001046FA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34">
              <w:rPr>
                <w:rFonts w:ascii="Times New Roman" w:hAnsi="Times New Roman"/>
              </w:rPr>
              <w:t>Работа в комиссиях</w:t>
            </w:r>
          </w:p>
        </w:tc>
        <w:tc>
          <w:tcPr>
            <w:tcW w:w="1870" w:type="dxa"/>
          </w:tcPr>
          <w:p w:rsidR="001046FA" w:rsidRDefault="001046FA" w:rsidP="00104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1046FA" w:rsidRPr="006B79AD" w:rsidTr="00BD72A6">
        <w:tc>
          <w:tcPr>
            <w:tcW w:w="709" w:type="dxa"/>
            <w:vMerge/>
          </w:tcPr>
          <w:p w:rsidR="001046FA" w:rsidRDefault="001046FA" w:rsidP="0098308F">
            <w:pPr>
              <w:pStyle w:val="a7"/>
              <w:spacing w:after="0" w:line="240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dxa"/>
            <w:vMerge/>
          </w:tcPr>
          <w:p w:rsidR="001046FA" w:rsidRDefault="001046FA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1046FA" w:rsidRPr="00560434" w:rsidRDefault="001046FA" w:rsidP="009830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открытых и праздничных мероприятиях</w:t>
            </w:r>
          </w:p>
        </w:tc>
        <w:tc>
          <w:tcPr>
            <w:tcW w:w="1870" w:type="dxa"/>
          </w:tcPr>
          <w:p w:rsidR="001046FA" w:rsidRDefault="000C172B" w:rsidP="00561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1046FA" w:rsidRPr="006B79AD" w:rsidTr="00BD72A6">
        <w:tc>
          <w:tcPr>
            <w:tcW w:w="709" w:type="dxa"/>
            <w:vMerge/>
          </w:tcPr>
          <w:p w:rsidR="001046FA" w:rsidRDefault="001046FA" w:rsidP="0098308F">
            <w:pPr>
              <w:pStyle w:val="a7"/>
              <w:spacing w:after="0" w:line="240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dxa"/>
            <w:vMerge/>
          </w:tcPr>
          <w:p w:rsidR="001046FA" w:rsidRDefault="001046FA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1046FA" w:rsidRDefault="001046FA" w:rsidP="009830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благоустройство</w:t>
            </w:r>
          </w:p>
        </w:tc>
        <w:tc>
          <w:tcPr>
            <w:tcW w:w="1870" w:type="dxa"/>
          </w:tcPr>
          <w:p w:rsidR="001046FA" w:rsidRDefault="001046FA" w:rsidP="00561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560434" w:rsidRPr="006B79AD" w:rsidTr="00BD72A6">
        <w:tc>
          <w:tcPr>
            <w:tcW w:w="709" w:type="dxa"/>
          </w:tcPr>
          <w:p w:rsidR="00560434" w:rsidRDefault="00560434" w:rsidP="0098308F">
            <w:pPr>
              <w:pStyle w:val="a7"/>
              <w:spacing w:after="0" w:line="240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046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8" w:type="dxa"/>
          </w:tcPr>
          <w:p w:rsidR="00560434" w:rsidRPr="00560434" w:rsidRDefault="00560434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34">
              <w:rPr>
                <w:rFonts w:ascii="Times New Roman" w:hAnsi="Times New Roman"/>
              </w:rPr>
              <w:t>Отсутствие больничных листов</w:t>
            </w:r>
          </w:p>
        </w:tc>
        <w:tc>
          <w:tcPr>
            <w:tcW w:w="3410" w:type="dxa"/>
          </w:tcPr>
          <w:p w:rsidR="00560434" w:rsidRPr="006B79AD" w:rsidRDefault="00560434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560434" w:rsidRDefault="000C172B" w:rsidP="00561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</w:t>
            </w:r>
            <w:r w:rsidR="005604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0434" w:rsidRPr="006B79AD" w:rsidTr="00BD72A6">
        <w:tc>
          <w:tcPr>
            <w:tcW w:w="709" w:type="dxa"/>
          </w:tcPr>
          <w:p w:rsidR="00560434" w:rsidRDefault="00560434" w:rsidP="0098308F">
            <w:pPr>
              <w:pStyle w:val="a7"/>
              <w:spacing w:after="0" w:line="240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046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8" w:type="dxa"/>
          </w:tcPr>
          <w:p w:rsidR="00560434" w:rsidRPr="00560434" w:rsidRDefault="00560434" w:rsidP="009830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Исполнительская дисциплина</w:t>
            </w:r>
          </w:p>
        </w:tc>
        <w:tc>
          <w:tcPr>
            <w:tcW w:w="3410" w:type="dxa"/>
          </w:tcPr>
          <w:p w:rsidR="00560434" w:rsidRPr="006B79AD" w:rsidRDefault="00560434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560434" w:rsidRDefault="00560434" w:rsidP="001A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A71A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0434" w:rsidRPr="006B79AD" w:rsidTr="00BD72A6">
        <w:tc>
          <w:tcPr>
            <w:tcW w:w="709" w:type="dxa"/>
          </w:tcPr>
          <w:p w:rsidR="00560434" w:rsidRDefault="00560434" w:rsidP="0098308F">
            <w:pPr>
              <w:pStyle w:val="a7"/>
              <w:spacing w:after="0" w:line="240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046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8" w:type="dxa"/>
          </w:tcPr>
          <w:p w:rsidR="00560434" w:rsidRPr="00560434" w:rsidRDefault="00560434" w:rsidP="009830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Кружковая работа</w:t>
            </w:r>
          </w:p>
        </w:tc>
        <w:tc>
          <w:tcPr>
            <w:tcW w:w="3410" w:type="dxa"/>
          </w:tcPr>
          <w:p w:rsidR="00560434" w:rsidRPr="006B79AD" w:rsidRDefault="00560434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560434" w:rsidRDefault="00560434" w:rsidP="00561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AC2BBD" w:rsidRPr="006B79AD" w:rsidTr="00BD72A6">
        <w:tc>
          <w:tcPr>
            <w:tcW w:w="709" w:type="dxa"/>
          </w:tcPr>
          <w:p w:rsidR="00AC2BBD" w:rsidRDefault="00AC2BBD" w:rsidP="0098308F">
            <w:pPr>
              <w:pStyle w:val="a7"/>
              <w:spacing w:after="0" w:line="240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046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8" w:type="dxa"/>
          </w:tcPr>
          <w:p w:rsidR="00AC2BBD" w:rsidRDefault="00AC2BBD" w:rsidP="0098308F">
            <w:pPr>
              <w:pStyle w:val="a8"/>
              <w:jc w:val="both"/>
            </w:pPr>
            <w:r>
              <w:t xml:space="preserve">Выполнение обязанностей дежурного администратора </w:t>
            </w:r>
          </w:p>
        </w:tc>
        <w:tc>
          <w:tcPr>
            <w:tcW w:w="3410" w:type="dxa"/>
          </w:tcPr>
          <w:p w:rsidR="00AC2BBD" w:rsidRPr="006B79AD" w:rsidRDefault="00AC2BBD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C2BBD" w:rsidRDefault="000C172B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</w:t>
            </w:r>
            <w:r w:rsidR="00AC2B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46FA" w:rsidRPr="006B79AD" w:rsidTr="00BD72A6">
        <w:tc>
          <w:tcPr>
            <w:tcW w:w="709" w:type="dxa"/>
          </w:tcPr>
          <w:p w:rsidR="001046FA" w:rsidRDefault="001046FA" w:rsidP="0098308F">
            <w:pPr>
              <w:pStyle w:val="a7"/>
              <w:spacing w:after="0" w:line="240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928" w:type="dxa"/>
          </w:tcPr>
          <w:p w:rsidR="001046FA" w:rsidRDefault="001046FA" w:rsidP="0098308F">
            <w:pPr>
              <w:pStyle w:val="a8"/>
              <w:jc w:val="both"/>
            </w:pPr>
            <w:r>
              <w:t>Точное и своевременное ведение компьютерных баз данных</w:t>
            </w:r>
          </w:p>
        </w:tc>
        <w:tc>
          <w:tcPr>
            <w:tcW w:w="3410" w:type="dxa"/>
          </w:tcPr>
          <w:p w:rsidR="001046FA" w:rsidRPr="006B79AD" w:rsidRDefault="001046FA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1046FA" w:rsidRDefault="000C172B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7</w:t>
            </w:r>
            <w:r w:rsidR="001046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46FA" w:rsidRPr="006B79AD" w:rsidTr="00BD72A6">
        <w:tc>
          <w:tcPr>
            <w:tcW w:w="709" w:type="dxa"/>
          </w:tcPr>
          <w:p w:rsidR="001046FA" w:rsidRDefault="001046FA" w:rsidP="0098308F">
            <w:pPr>
              <w:pStyle w:val="a7"/>
              <w:spacing w:after="0" w:line="240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928" w:type="dxa"/>
          </w:tcPr>
          <w:p w:rsidR="001046FA" w:rsidRDefault="001046FA" w:rsidP="0098308F">
            <w:pPr>
              <w:pStyle w:val="a8"/>
              <w:jc w:val="both"/>
            </w:pPr>
            <w:r>
              <w:t>Ведение сайта учреждения</w:t>
            </w:r>
          </w:p>
        </w:tc>
        <w:tc>
          <w:tcPr>
            <w:tcW w:w="3410" w:type="dxa"/>
          </w:tcPr>
          <w:p w:rsidR="001046FA" w:rsidRPr="006B79AD" w:rsidRDefault="001046FA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1046FA" w:rsidRDefault="000C172B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7</w:t>
            </w:r>
            <w:r w:rsidR="001046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611B" w:rsidRPr="006B79AD" w:rsidTr="00BD72A6">
        <w:tc>
          <w:tcPr>
            <w:tcW w:w="709" w:type="dxa"/>
            <w:vMerge w:val="restart"/>
          </w:tcPr>
          <w:p w:rsidR="009E611B" w:rsidRDefault="009E611B" w:rsidP="0098308F">
            <w:pPr>
              <w:pStyle w:val="a7"/>
              <w:spacing w:after="0" w:line="240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928" w:type="dxa"/>
            <w:vMerge w:val="restart"/>
          </w:tcPr>
          <w:p w:rsidR="009E611B" w:rsidRDefault="009E611B" w:rsidP="0098308F">
            <w:pPr>
              <w:pStyle w:val="a8"/>
              <w:jc w:val="both"/>
            </w:pPr>
            <w:r>
              <w:t>Работа в проблемных и творческих группах</w:t>
            </w:r>
          </w:p>
        </w:tc>
        <w:tc>
          <w:tcPr>
            <w:tcW w:w="3410" w:type="dxa"/>
          </w:tcPr>
          <w:p w:rsidR="009E611B" w:rsidRPr="006B79AD" w:rsidRDefault="009E611B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Руководство </w:t>
            </w:r>
          </w:p>
        </w:tc>
        <w:tc>
          <w:tcPr>
            <w:tcW w:w="1870" w:type="dxa"/>
          </w:tcPr>
          <w:p w:rsidR="009E611B" w:rsidRDefault="000C172B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9E611B" w:rsidRPr="006B79AD" w:rsidTr="00BD72A6">
        <w:tc>
          <w:tcPr>
            <w:tcW w:w="709" w:type="dxa"/>
            <w:vMerge/>
          </w:tcPr>
          <w:p w:rsidR="009E611B" w:rsidRDefault="009E611B" w:rsidP="0098308F">
            <w:pPr>
              <w:pStyle w:val="a7"/>
              <w:spacing w:after="0" w:line="240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dxa"/>
            <w:vMerge/>
          </w:tcPr>
          <w:p w:rsidR="009E611B" w:rsidRDefault="009E611B" w:rsidP="0098308F">
            <w:pPr>
              <w:pStyle w:val="a8"/>
              <w:jc w:val="both"/>
            </w:pPr>
          </w:p>
        </w:tc>
        <w:tc>
          <w:tcPr>
            <w:tcW w:w="3410" w:type="dxa"/>
          </w:tcPr>
          <w:p w:rsidR="009E611B" w:rsidRDefault="009E611B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870" w:type="dxa"/>
          </w:tcPr>
          <w:p w:rsidR="009E611B" w:rsidRDefault="000C172B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</w:t>
            </w:r>
          </w:p>
        </w:tc>
      </w:tr>
      <w:tr w:rsidR="000C172B" w:rsidRPr="006B79AD" w:rsidTr="00BD72A6">
        <w:tc>
          <w:tcPr>
            <w:tcW w:w="709" w:type="dxa"/>
          </w:tcPr>
          <w:p w:rsidR="000C172B" w:rsidRDefault="000C172B" w:rsidP="0098308F">
            <w:pPr>
              <w:pStyle w:val="a7"/>
              <w:spacing w:after="0" w:line="240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928" w:type="dxa"/>
          </w:tcPr>
          <w:p w:rsidR="000C172B" w:rsidRDefault="000C172B" w:rsidP="0098308F">
            <w:pPr>
              <w:pStyle w:val="a8"/>
              <w:jc w:val="both"/>
            </w:pPr>
            <w:r>
              <w:t>Публикации</w:t>
            </w:r>
          </w:p>
        </w:tc>
        <w:tc>
          <w:tcPr>
            <w:tcW w:w="3410" w:type="dxa"/>
          </w:tcPr>
          <w:p w:rsidR="000C172B" w:rsidRDefault="000C172B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C172B" w:rsidRDefault="000C172B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</w:tbl>
    <w:p w:rsidR="000C172B" w:rsidRDefault="000C172B" w:rsidP="009E611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C0268" w:rsidRPr="00D44F79" w:rsidRDefault="00BF4F4F" w:rsidP="009E611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44F79">
        <w:rPr>
          <w:rFonts w:ascii="Times New Roman" w:hAnsi="Times New Roman"/>
          <w:b/>
          <w:sz w:val="24"/>
          <w:szCs w:val="24"/>
        </w:rPr>
        <w:lastRenderedPageBreak/>
        <w:t>4</w:t>
      </w:r>
      <w:r w:rsidR="00EC0268" w:rsidRPr="00D44F79">
        <w:rPr>
          <w:rFonts w:ascii="Times New Roman" w:hAnsi="Times New Roman"/>
          <w:b/>
          <w:sz w:val="24"/>
          <w:szCs w:val="24"/>
        </w:rPr>
        <w:t>.</w:t>
      </w:r>
      <w:r w:rsidR="00D44F79">
        <w:rPr>
          <w:rFonts w:ascii="Times New Roman" w:hAnsi="Times New Roman"/>
          <w:b/>
          <w:sz w:val="24"/>
          <w:szCs w:val="24"/>
        </w:rPr>
        <w:t>9.7</w:t>
      </w:r>
      <w:r w:rsidR="004F02FA" w:rsidRPr="00D44F79">
        <w:rPr>
          <w:rFonts w:ascii="Times New Roman" w:hAnsi="Times New Roman"/>
          <w:b/>
          <w:sz w:val="24"/>
          <w:szCs w:val="24"/>
        </w:rPr>
        <w:t>.</w:t>
      </w:r>
      <w:r w:rsidR="00D44F79">
        <w:rPr>
          <w:rFonts w:ascii="Times New Roman" w:hAnsi="Times New Roman"/>
          <w:b/>
          <w:sz w:val="24"/>
          <w:szCs w:val="24"/>
        </w:rPr>
        <w:t xml:space="preserve">  Прочему педагогическому персоналу (у</w:t>
      </w:r>
      <w:r w:rsidR="00EC0268" w:rsidRPr="00D44F79">
        <w:rPr>
          <w:rFonts w:ascii="Times New Roman" w:hAnsi="Times New Roman"/>
          <w:b/>
          <w:sz w:val="24"/>
          <w:szCs w:val="24"/>
        </w:rPr>
        <w:t>чител</w:t>
      </w:r>
      <w:r w:rsidR="001646CA" w:rsidRPr="00D44F79">
        <w:rPr>
          <w:rFonts w:ascii="Times New Roman" w:hAnsi="Times New Roman"/>
          <w:b/>
          <w:sz w:val="24"/>
          <w:szCs w:val="24"/>
        </w:rPr>
        <w:t>ю</w:t>
      </w:r>
      <w:r w:rsidR="00EC0268" w:rsidRPr="00D44F79">
        <w:rPr>
          <w:rFonts w:ascii="Times New Roman" w:hAnsi="Times New Roman"/>
          <w:b/>
          <w:sz w:val="24"/>
          <w:szCs w:val="24"/>
        </w:rPr>
        <w:t>-логопед</w:t>
      </w:r>
      <w:r w:rsidR="001646CA" w:rsidRPr="00D44F79">
        <w:rPr>
          <w:rFonts w:ascii="Times New Roman" w:hAnsi="Times New Roman"/>
          <w:b/>
          <w:sz w:val="24"/>
          <w:szCs w:val="24"/>
        </w:rPr>
        <w:t>у</w:t>
      </w:r>
      <w:r w:rsidR="00EC0268" w:rsidRPr="00D44F79">
        <w:rPr>
          <w:rFonts w:ascii="Times New Roman" w:hAnsi="Times New Roman"/>
          <w:b/>
          <w:sz w:val="24"/>
          <w:szCs w:val="24"/>
        </w:rPr>
        <w:t>, педагог</w:t>
      </w:r>
      <w:r w:rsidR="001646CA" w:rsidRPr="00D44F79">
        <w:rPr>
          <w:rFonts w:ascii="Times New Roman" w:hAnsi="Times New Roman"/>
          <w:b/>
          <w:sz w:val="24"/>
          <w:szCs w:val="24"/>
        </w:rPr>
        <w:t>у</w:t>
      </w:r>
      <w:r w:rsidR="0033200C" w:rsidRPr="00D44F79">
        <w:rPr>
          <w:rFonts w:ascii="Times New Roman" w:hAnsi="Times New Roman"/>
          <w:b/>
          <w:sz w:val="24"/>
          <w:szCs w:val="24"/>
        </w:rPr>
        <w:t>-психолог</w:t>
      </w:r>
      <w:r w:rsidR="001646CA" w:rsidRPr="00D44F79">
        <w:rPr>
          <w:rFonts w:ascii="Times New Roman" w:hAnsi="Times New Roman"/>
          <w:b/>
          <w:sz w:val="24"/>
          <w:szCs w:val="24"/>
        </w:rPr>
        <w:t>у</w:t>
      </w:r>
      <w:r w:rsidR="00D44F79">
        <w:rPr>
          <w:rFonts w:ascii="Times New Roman" w:hAnsi="Times New Roman"/>
          <w:b/>
          <w:sz w:val="24"/>
          <w:szCs w:val="24"/>
        </w:rPr>
        <w:t>, учителю – дефектологу, инструктор по физической культуре, музыкальному руководителю, педагогам дополнительного образования)</w:t>
      </w:r>
    </w:p>
    <w:p w:rsidR="0034211F" w:rsidRPr="006B79AD" w:rsidRDefault="0034211F" w:rsidP="00B55E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7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3644"/>
        <w:gridCol w:w="3410"/>
        <w:gridCol w:w="1870"/>
      </w:tblGrid>
      <w:tr w:rsidR="00D44F79" w:rsidRPr="006B79AD" w:rsidTr="00A3467A">
        <w:trPr>
          <w:trHeight w:val="604"/>
        </w:trPr>
        <w:tc>
          <w:tcPr>
            <w:tcW w:w="852" w:type="dxa"/>
          </w:tcPr>
          <w:p w:rsidR="00D44F79" w:rsidRPr="006B79AD" w:rsidRDefault="00D44F79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79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B79AD">
              <w:rPr>
                <w:rFonts w:ascii="Times New Roman" w:hAnsi="Times New Roman"/>
                <w:sz w:val="24"/>
                <w:szCs w:val="24"/>
              </w:rPr>
              <w:t>/н</w:t>
            </w:r>
          </w:p>
        </w:tc>
        <w:tc>
          <w:tcPr>
            <w:tcW w:w="3644" w:type="dxa"/>
          </w:tcPr>
          <w:p w:rsidR="00D44F79" w:rsidRPr="006B79AD" w:rsidRDefault="00D44F79" w:rsidP="00B55E90">
            <w:pPr>
              <w:pStyle w:val="a8"/>
              <w:jc w:val="both"/>
            </w:pPr>
            <w:r w:rsidRPr="006B79AD">
              <w:t xml:space="preserve">Критерии качества и результативности работы </w:t>
            </w:r>
          </w:p>
        </w:tc>
        <w:tc>
          <w:tcPr>
            <w:tcW w:w="3410" w:type="dxa"/>
          </w:tcPr>
          <w:p w:rsidR="00D44F79" w:rsidRPr="006B79AD" w:rsidRDefault="00D44F79" w:rsidP="00B55E90">
            <w:pPr>
              <w:pStyle w:val="a8"/>
              <w:jc w:val="both"/>
            </w:pPr>
            <w:r w:rsidRPr="006B79AD">
              <w:t>Показатели</w:t>
            </w:r>
          </w:p>
        </w:tc>
        <w:tc>
          <w:tcPr>
            <w:tcW w:w="1870" w:type="dxa"/>
          </w:tcPr>
          <w:p w:rsidR="00D44F79" w:rsidRPr="006B79AD" w:rsidRDefault="00D44F79" w:rsidP="00B55E90">
            <w:pPr>
              <w:pStyle w:val="a8"/>
              <w:jc w:val="both"/>
            </w:pPr>
            <w:r w:rsidRPr="006B79AD">
              <w:t>Оценка показателя</w:t>
            </w:r>
            <w:proofErr w:type="gramStart"/>
            <w:r w:rsidRPr="006B79AD">
              <w:t xml:space="preserve"> (%)</w:t>
            </w:r>
            <w:proofErr w:type="gramEnd"/>
          </w:p>
        </w:tc>
      </w:tr>
      <w:tr w:rsidR="00D44F79" w:rsidRPr="006B79AD" w:rsidTr="00A3467A">
        <w:trPr>
          <w:trHeight w:val="679"/>
        </w:trPr>
        <w:tc>
          <w:tcPr>
            <w:tcW w:w="852" w:type="dxa"/>
            <w:vMerge w:val="restart"/>
          </w:tcPr>
          <w:p w:rsidR="00D44F79" w:rsidRPr="006B79AD" w:rsidRDefault="00D44F79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44" w:type="dxa"/>
            <w:vMerge w:val="restart"/>
          </w:tcPr>
          <w:p w:rsidR="00D44F79" w:rsidRPr="006B79AD" w:rsidRDefault="00D44F79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Результативность образовательной деятельности</w:t>
            </w:r>
          </w:p>
        </w:tc>
        <w:tc>
          <w:tcPr>
            <w:tcW w:w="3410" w:type="dxa"/>
          </w:tcPr>
          <w:p w:rsidR="00D44F79" w:rsidRPr="006B79AD" w:rsidRDefault="00D44F79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Положительная динамика коррекции развития воспитанников (по результатам освоения индивидуального образовательного маршрута за полугодие, год) </w:t>
            </w:r>
          </w:p>
        </w:tc>
        <w:tc>
          <w:tcPr>
            <w:tcW w:w="1870" w:type="dxa"/>
          </w:tcPr>
          <w:p w:rsidR="00D44F79" w:rsidRPr="006B79AD" w:rsidRDefault="00D44F79" w:rsidP="009E6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C172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4F79" w:rsidRPr="006B79AD" w:rsidTr="00A3467A">
        <w:trPr>
          <w:trHeight w:val="614"/>
        </w:trPr>
        <w:tc>
          <w:tcPr>
            <w:tcW w:w="852" w:type="dxa"/>
            <w:vMerge/>
          </w:tcPr>
          <w:p w:rsidR="00D44F79" w:rsidRPr="006B79AD" w:rsidRDefault="00D44F79" w:rsidP="002639A5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  <w:vMerge/>
          </w:tcPr>
          <w:p w:rsidR="00D44F79" w:rsidRPr="006B79AD" w:rsidRDefault="00D44F79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D44F79" w:rsidRPr="006B79AD" w:rsidRDefault="00D44F79" w:rsidP="007967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Качество организации образовательной деятельности</w:t>
            </w:r>
          </w:p>
        </w:tc>
        <w:tc>
          <w:tcPr>
            <w:tcW w:w="1870" w:type="dxa"/>
          </w:tcPr>
          <w:p w:rsidR="00D44F79" w:rsidRPr="006B79AD" w:rsidRDefault="00417739" w:rsidP="009E61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44F7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72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44F79" w:rsidRPr="006B79AD" w:rsidTr="00A3467A">
        <w:trPr>
          <w:trHeight w:val="761"/>
        </w:trPr>
        <w:tc>
          <w:tcPr>
            <w:tcW w:w="852" w:type="dxa"/>
            <w:vMerge w:val="restart"/>
          </w:tcPr>
          <w:p w:rsidR="00D44F79" w:rsidRPr="006B79AD" w:rsidRDefault="00D44F79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44" w:type="dxa"/>
            <w:vMerge w:val="restart"/>
          </w:tcPr>
          <w:p w:rsidR="00D44F79" w:rsidRPr="006B79AD" w:rsidRDefault="00D44F79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Инновационная  деятельность педагога</w:t>
            </w:r>
          </w:p>
          <w:p w:rsidR="00D44F79" w:rsidRPr="006B79AD" w:rsidRDefault="00D44F79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4F79" w:rsidRPr="006B79AD" w:rsidRDefault="00D44F79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bottom w:val="single" w:sz="4" w:space="0" w:color="000000"/>
            </w:tcBorders>
          </w:tcPr>
          <w:p w:rsidR="00D44F79" w:rsidRPr="006B79AD" w:rsidRDefault="00D44F79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Применение в деятельности современных, программ и технологий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D44F79" w:rsidRPr="006B79AD" w:rsidRDefault="00D44F79" w:rsidP="00104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046F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4F79" w:rsidRPr="006B79AD" w:rsidTr="00A3467A">
        <w:trPr>
          <w:trHeight w:val="888"/>
        </w:trPr>
        <w:tc>
          <w:tcPr>
            <w:tcW w:w="852" w:type="dxa"/>
            <w:vMerge/>
          </w:tcPr>
          <w:p w:rsidR="00D44F79" w:rsidRPr="006B79AD" w:rsidRDefault="00D44F79" w:rsidP="002639A5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  <w:vMerge/>
          </w:tcPr>
          <w:p w:rsidR="00D44F79" w:rsidRPr="006B79AD" w:rsidRDefault="00D44F79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D44F79" w:rsidRPr="006B79AD" w:rsidRDefault="00D44F79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Разработка и реализация образовательных проектов, программ, технологий и методического обеспечения к ним.</w:t>
            </w:r>
          </w:p>
        </w:tc>
        <w:tc>
          <w:tcPr>
            <w:tcW w:w="1870" w:type="dxa"/>
          </w:tcPr>
          <w:p w:rsidR="00D44F79" w:rsidRPr="006B79AD" w:rsidRDefault="00D44F79" w:rsidP="009E6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C172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44F79" w:rsidRPr="006B79AD" w:rsidTr="00A3467A">
        <w:trPr>
          <w:trHeight w:val="505"/>
        </w:trPr>
        <w:tc>
          <w:tcPr>
            <w:tcW w:w="852" w:type="dxa"/>
            <w:vMerge w:val="restart"/>
          </w:tcPr>
          <w:p w:rsidR="00D44F79" w:rsidRPr="006B79AD" w:rsidRDefault="00D44F79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D44F79" w:rsidRPr="006B79AD" w:rsidRDefault="00D44F79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  <w:vMerge w:val="restart"/>
          </w:tcPr>
          <w:p w:rsidR="00D44F79" w:rsidRPr="006B79AD" w:rsidRDefault="00D44F79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Методическая деятельность </w:t>
            </w:r>
          </w:p>
        </w:tc>
        <w:tc>
          <w:tcPr>
            <w:tcW w:w="3410" w:type="dxa"/>
          </w:tcPr>
          <w:p w:rsidR="00D44F79" w:rsidRPr="006B79AD" w:rsidRDefault="00D44F79" w:rsidP="00B55E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Участие в работе творческих групп и временных коллективов</w:t>
            </w:r>
          </w:p>
        </w:tc>
        <w:tc>
          <w:tcPr>
            <w:tcW w:w="1870" w:type="dxa"/>
          </w:tcPr>
          <w:p w:rsidR="00D44F79" w:rsidRPr="006B79AD" w:rsidRDefault="00D44F79" w:rsidP="009E61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361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611B">
              <w:rPr>
                <w:rFonts w:ascii="Times New Roman" w:hAnsi="Times New Roman"/>
                <w:sz w:val="24"/>
                <w:szCs w:val="24"/>
              </w:rPr>
              <w:t>5</w:t>
            </w:r>
            <w:r w:rsidR="00361E1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4F79" w:rsidRPr="006B79AD" w:rsidTr="00A3467A">
        <w:trPr>
          <w:trHeight w:val="194"/>
        </w:trPr>
        <w:tc>
          <w:tcPr>
            <w:tcW w:w="852" w:type="dxa"/>
            <w:vMerge/>
          </w:tcPr>
          <w:p w:rsidR="00D44F79" w:rsidRPr="006B79AD" w:rsidRDefault="00D44F79" w:rsidP="002639A5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  <w:vMerge/>
          </w:tcPr>
          <w:p w:rsidR="00D44F79" w:rsidRPr="006B79AD" w:rsidRDefault="00D44F79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D44F79" w:rsidRPr="006B79AD" w:rsidRDefault="00D44F79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Трансляция педагогического опыта, проведение мастер- классов, семинаров, стажировок, публикации на уровне </w:t>
            </w:r>
          </w:p>
          <w:p w:rsidR="00D44F79" w:rsidRPr="006B79AD" w:rsidRDefault="00D44F79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-ДОУ</w:t>
            </w:r>
          </w:p>
          <w:p w:rsidR="00D44F79" w:rsidRPr="006B79AD" w:rsidRDefault="00D44F79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-района, </w:t>
            </w:r>
          </w:p>
          <w:p w:rsidR="00D44F79" w:rsidRPr="006B79AD" w:rsidRDefault="00D44F79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-города, </w:t>
            </w:r>
          </w:p>
          <w:p w:rsidR="00D44F79" w:rsidRPr="006B79AD" w:rsidRDefault="00D44F79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-края, </w:t>
            </w:r>
          </w:p>
          <w:p w:rsidR="00D44F79" w:rsidRPr="006B79AD" w:rsidRDefault="00D44F79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-страны.</w:t>
            </w:r>
          </w:p>
        </w:tc>
        <w:tc>
          <w:tcPr>
            <w:tcW w:w="1870" w:type="dxa"/>
          </w:tcPr>
          <w:p w:rsidR="00D44F79" w:rsidRPr="006B79AD" w:rsidRDefault="00D44F79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4F79" w:rsidRPr="006B79AD" w:rsidRDefault="00D44F79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4F79" w:rsidRDefault="00D44F79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1E1D" w:rsidRDefault="00361E1D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1E1D" w:rsidRPr="006B79AD" w:rsidRDefault="00361E1D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4F79" w:rsidRPr="006B79AD" w:rsidRDefault="000C172B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</w:t>
            </w:r>
          </w:p>
          <w:p w:rsidR="00D44F79" w:rsidRPr="006B79AD" w:rsidRDefault="000C172B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до40</w:t>
            </w:r>
          </w:p>
          <w:p w:rsidR="00D44F79" w:rsidRPr="006B79AD" w:rsidRDefault="000C172B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  <w:p w:rsidR="00D44F79" w:rsidRPr="006B79AD" w:rsidRDefault="00D44F79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104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72B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D44F79" w:rsidRPr="006B79AD" w:rsidRDefault="00D44F79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104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72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D44F79" w:rsidRPr="006B79AD" w:rsidTr="00A3467A">
        <w:trPr>
          <w:trHeight w:val="1888"/>
        </w:trPr>
        <w:tc>
          <w:tcPr>
            <w:tcW w:w="852" w:type="dxa"/>
            <w:vMerge/>
          </w:tcPr>
          <w:p w:rsidR="00D44F79" w:rsidRPr="006B79AD" w:rsidRDefault="00D44F79" w:rsidP="002639A5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  <w:vMerge/>
          </w:tcPr>
          <w:p w:rsidR="00D44F79" w:rsidRPr="006B79AD" w:rsidRDefault="00D44F79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D44F79" w:rsidRPr="006B79AD" w:rsidRDefault="00D44F79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Выступление на МО,  конференциях, совещаниях на уровне </w:t>
            </w:r>
          </w:p>
          <w:p w:rsidR="00D44F79" w:rsidRPr="006B79AD" w:rsidRDefault="00D44F79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-ДОУ</w:t>
            </w:r>
          </w:p>
          <w:p w:rsidR="00D44F79" w:rsidRPr="006B79AD" w:rsidRDefault="00D44F79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-района,</w:t>
            </w:r>
          </w:p>
          <w:p w:rsidR="00D44F79" w:rsidRPr="006B79AD" w:rsidRDefault="00D44F79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- города,</w:t>
            </w:r>
          </w:p>
          <w:p w:rsidR="00D44F79" w:rsidRPr="006B79AD" w:rsidRDefault="00D44F79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- края, </w:t>
            </w:r>
          </w:p>
          <w:p w:rsidR="00D44F79" w:rsidRPr="006B79AD" w:rsidRDefault="00D44F79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-страны.</w:t>
            </w:r>
          </w:p>
        </w:tc>
        <w:tc>
          <w:tcPr>
            <w:tcW w:w="1870" w:type="dxa"/>
          </w:tcPr>
          <w:p w:rsidR="00D44F79" w:rsidRPr="006B79AD" w:rsidRDefault="00D44F79" w:rsidP="00B55E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F79" w:rsidRPr="006B79AD" w:rsidRDefault="00D44F79" w:rsidP="00B55E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F79" w:rsidRPr="006B79AD" w:rsidRDefault="00D44F79" w:rsidP="00B55E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F79" w:rsidRPr="006B79AD" w:rsidRDefault="000C172B" w:rsidP="00D30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</w:t>
            </w:r>
          </w:p>
          <w:p w:rsidR="00D44F79" w:rsidRPr="006B79AD" w:rsidRDefault="000C172B" w:rsidP="00D30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40</w:t>
            </w:r>
          </w:p>
          <w:p w:rsidR="00D44F79" w:rsidRPr="006B79AD" w:rsidRDefault="00361E1D" w:rsidP="00D30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C172B">
              <w:rPr>
                <w:rFonts w:ascii="Times New Roman" w:hAnsi="Times New Roman"/>
                <w:sz w:val="24"/>
                <w:szCs w:val="24"/>
              </w:rPr>
              <w:t>о 50</w:t>
            </w:r>
          </w:p>
          <w:p w:rsidR="00D44F79" w:rsidRPr="006B79AD" w:rsidRDefault="000C172B" w:rsidP="00D30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  <w:p w:rsidR="00D44F79" w:rsidRPr="006B79AD" w:rsidRDefault="000C172B" w:rsidP="00D30A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150</w:t>
            </w:r>
          </w:p>
        </w:tc>
      </w:tr>
      <w:tr w:rsidR="00D44F79" w:rsidRPr="006B79AD" w:rsidTr="00A3467A">
        <w:trPr>
          <w:trHeight w:val="263"/>
        </w:trPr>
        <w:tc>
          <w:tcPr>
            <w:tcW w:w="852" w:type="dxa"/>
            <w:vMerge/>
          </w:tcPr>
          <w:p w:rsidR="00D44F79" w:rsidRPr="006B79AD" w:rsidRDefault="00D44F79" w:rsidP="002639A5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  <w:vMerge/>
          </w:tcPr>
          <w:p w:rsidR="00D44F79" w:rsidRPr="006B79AD" w:rsidRDefault="00D44F79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D44F79" w:rsidRPr="006B79AD" w:rsidRDefault="00361E1D" w:rsidP="00AE6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игр, пособий, нестандартного оборудования</w:t>
            </w:r>
          </w:p>
        </w:tc>
        <w:tc>
          <w:tcPr>
            <w:tcW w:w="1870" w:type="dxa"/>
          </w:tcPr>
          <w:p w:rsidR="00D44F79" w:rsidRPr="006B79AD" w:rsidRDefault="00361E1D" w:rsidP="00104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046FA">
              <w:rPr>
                <w:rFonts w:ascii="Times New Roman" w:hAnsi="Times New Roman"/>
                <w:sz w:val="24"/>
                <w:szCs w:val="24"/>
              </w:rPr>
              <w:t>3</w:t>
            </w:r>
            <w:r w:rsidR="00D44F79" w:rsidRPr="006B7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1E1D" w:rsidRPr="006B79AD" w:rsidTr="00A3467A">
        <w:trPr>
          <w:trHeight w:val="263"/>
        </w:trPr>
        <w:tc>
          <w:tcPr>
            <w:tcW w:w="852" w:type="dxa"/>
            <w:tcBorders>
              <w:top w:val="nil"/>
            </w:tcBorders>
          </w:tcPr>
          <w:p w:rsidR="00361E1D" w:rsidRPr="00A3467A" w:rsidRDefault="00361E1D" w:rsidP="00A3467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nil"/>
            </w:tcBorders>
          </w:tcPr>
          <w:p w:rsidR="00361E1D" w:rsidRPr="006B79AD" w:rsidRDefault="00361E1D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361E1D" w:rsidRDefault="00361E1D" w:rsidP="00AE6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и постоянное обновление развивающей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1870" w:type="dxa"/>
          </w:tcPr>
          <w:p w:rsidR="00361E1D" w:rsidRDefault="000C172B" w:rsidP="00883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5</w:t>
            </w:r>
            <w:r w:rsidR="00361E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4F79" w:rsidRPr="006B79AD" w:rsidTr="00A3467A">
        <w:trPr>
          <w:trHeight w:val="1448"/>
        </w:trPr>
        <w:tc>
          <w:tcPr>
            <w:tcW w:w="852" w:type="dxa"/>
          </w:tcPr>
          <w:p w:rsidR="00D44F79" w:rsidRPr="006B79AD" w:rsidRDefault="00D44F79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44" w:type="dxa"/>
          </w:tcPr>
          <w:p w:rsidR="00D44F79" w:rsidRPr="006B79AD" w:rsidRDefault="00D44F79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3410" w:type="dxa"/>
          </w:tcPr>
          <w:p w:rsidR="00D44F79" w:rsidRPr="006B79AD" w:rsidRDefault="00D44F79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Уровень конкурса</w:t>
            </w:r>
          </w:p>
          <w:p w:rsidR="00D44F79" w:rsidRPr="006B79AD" w:rsidRDefault="00D44F79" w:rsidP="0052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-ДОУ</w:t>
            </w:r>
          </w:p>
          <w:p w:rsidR="00D44F79" w:rsidRPr="006B79AD" w:rsidRDefault="00D44F79" w:rsidP="0052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-района,</w:t>
            </w:r>
          </w:p>
          <w:p w:rsidR="00D44F79" w:rsidRPr="006B79AD" w:rsidRDefault="00D44F79" w:rsidP="0052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- города,</w:t>
            </w:r>
          </w:p>
          <w:p w:rsidR="00D44F79" w:rsidRPr="006B79AD" w:rsidRDefault="00D44F79" w:rsidP="0052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- края, </w:t>
            </w:r>
          </w:p>
          <w:p w:rsidR="00D44F79" w:rsidRPr="006B79AD" w:rsidRDefault="00D44F79" w:rsidP="0052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-страны.</w:t>
            </w:r>
          </w:p>
        </w:tc>
        <w:tc>
          <w:tcPr>
            <w:tcW w:w="1870" w:type="dxa"/>
          </w:tcPr>
          <w:p w:rsidR="00D44F79" w:rsidRPr="006B79AD" w:rsidRDefault="00D44F79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4F79" w:rsidRPr="006B79AD" w:rsidRDefault="00361E1D" w:rsidP="00D30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712149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44F79" w:rsidRPr="006B79AD" w:rsidRDefault="00712149" w:rsidP="00D30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</w:t>
            </w:r>
            <w:r w:rsidR="00361E1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44F79" w:rsidRPr="006B79AD" w:rsidRDefault="00712149" w:rsidP="00D30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</w:t>
            </w:r>
            <w:r w:rsidR="00361E1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44F79" w:rsidRPr="006B79AD" w:rsidRDefault="00712149" w:rsidP="00D30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150</w:t>
            </w:r>
          </w:p>
          <w:p w:rsidR="00D44F79" w:rsidRPr="006B79AD" w:rsidRDefault="00712149" w:rsidP="00D30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200</w:t>
            </w:r>
          </w:p>
        </w:tc>
      </w:tr>
      <w:tr w:rsidR="00D44F79" w:rsidRPr="006B79AD" w:rsidTr="00A3467A">
        <w:trPr>
          <w:trHeight w:val="284"/>
        </w:trPr>
        <w:tc>
          <w:tcPr>
            <w:tcW w:w="852" w:type="dxa"/>
            <w:vMerge w:val="restart"/>
            <w:shd w:val="clear" w:color="auto" w:fill="auto"/>
          </w:tcPr>
          <w:p w:rsidR="00D44F79" w:rsidRPr="006B79AD" w:rsidRDefault="00D44F79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44" w:type="dxa"/>
            <w:vMerge w:val="restart"/>
            <w:shd w:val="clear" w:color="auto" w:fill="auto"/>
          </w:tcPr>
          <w:p w:rsidR="00D44F79" w:rsidRPr="006B79AD" w:rsidRDefault="00D44F79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3410" w:type="dxa"/>
          </w:tcPr>
          <w:p w:rsidR="00D44F79" w:rsidRPr="006B79AD" w:rsidRDefault="00D44F79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Отсутствие конфликтов, жалоб </w:t>
            </w:r>
          </w:p>
        </w:tc>
        <w:tc>
          <w:tcPr>
            <w:tcW w:w="1870" w:type="dxa"/>
          </w:tcPr>
          <w:p w:rsidR="00D44F79" w:rsidRPr="006B79AD" w:rsidRDefault="00712149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D44F79" w:rsidRPr="006B79AD" w:rsidTr="00A3467A">
        <w:trPr>
          <w:trHeight w:val="541"/>
        </w:trPr>
        <w:tc>
          <w:tcPr>
            <w:tcW w:w="852" w:type="dxa"/>
            <w:vMerge/>
            <w:shd w:val="clear" w:color="auto" w:fill="auto"/>
          </w:tcPr>
          <w:p w:rsidR="00D44F79" w:rsidRPr="006B79AD" w:rsidRDefault="00D44F79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  <w:vMerge/>
            <w:shd w:val="clear" w:color="auto" w:fill="auto"/>
          </w:tcPr>
          <w:p w:rsidR="00D44F79" w:rsidRPr="006B79AD" w:rsidRDefault="00D44F79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D44F79" w:rsidRPr="006B79AD" w:rsidRDefault="00D44F79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Организация активных форм взаимодействия с родителями</w:t>
            </w:r>
          </w:p>
        </w:tc>
        <w:tc>
          <w:tcPr>
            <w:tcW w:w="1870" w:type="dxa"/>
          </w:tcPr>
          <w:p w:rsidR="00D44F79" w:rsidRPr="006B79AD" w:rsidRDefault="009237FD" w:rsidP="009E6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1214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44F79" w:rsidRPr="006B79AD" w:rsidTr="00A3467A">
        <w:trPr>
          <w:trHeight w:val="230"/>
        </w:trPr>
        <w:tc>
          <w:tcPr>
            <w:tcW w:w="852" w:type="dxa"/>
            <w:shd w:val="clear" w:color="auto" w:fill="auto"/>
          </w:tcPr>
          <w:p w:rsidR="00D44F79" w:rsidRPr="006B79AD" w:rsidRDefault="00D44F79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44" w:type="dxa"/>
            <w:shd w:val="clear" w:color="auto" w:fill="auto"/>
          </w:tcPr>
          <w:p w:rsidR="00D44F79" w:rsidRPr="006B79AD" w:rsidRDefault="00D44F79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Непрерывность стажа работы в учреждении</w:t>
            </w:r>
          </w:p>
        </w:tc>
        <w:tc>
          <w:tcPr>
            <w:tcW w:w="3410" w:type="dxa"/>
          </w:tcPr>
          <w:p w:rsidR="00D44F79" w:rsidRPr="006B79AD" w:rsidRDefault="00D44F79" w:rsidP="00263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1-3</w:t>
            </w:r>
          </w:p>
          <w:p w:rsidR="00D44F79" w:rsidRPr="006B79AD" w:rsidRDefault="00D44F79" w:rsidP="00263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3-5</w:t>
            </w:r>
          </w:p>
          <w:p w:rsidR="00D44F79" w:rsidRPr="006B79AD" w:rsidRDefault="00D44F79" w:rsidP="00263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5-14</w:t>
            </w:r>
          </w:p>
          <w:p w:rsidR="00D44F79" w:rsidRPr="006B79AD" w:rsidRDefault="00D44F79" w:rsidP="00263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14-20</w:t>
            </w:r>
          </w:p>
          <w:p w:rsidR="00D44F79" w:rsidRPr="006B79AD" w:rsidRDefault="00D44F79" w:rsidP="00263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20 и более</w:t>
            </w:r>
          </w:p>
        </w:tc>
        <w:tc>
          <w:tcPr>
            <w:tcW w:w="1870" w:type="dxa"/>
          </w:tcPr>
          <w:p w:rsidR="00361E1D" w:rsidRPr="006B79AD" w:rsidRDefault="00361E1D" w:rsidP="00361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</w:t>
            </w:r>
          </w:p>
          <w:p w:rsidR="00361E1D" w:rsidRPr="006B79AD" w:rsidRDefault="00712149" w:rsidP="00361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</w:t>
            </w:r>
          </w:p>
          <w:p w:rsidR="00361E1D" w:rsidRPr="006B79AD" w:rsidRDefault="00712149" w:rsidP="00361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</w:t>
            </w:r>
          </w:p>
          <w:p w:rsidR="00361E1D" w:rsidRPr="006B79AD" w:rsidRDefault="00712149" w:rsidP="00361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</w:t>
            </w:r>
          </w:p>
          <w:p w:rsidR="00D44F79" w:rsidRPr="006B79AD" w:rsidRDefault="00712149" w:rsidP="00361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</w:t>
            </w:r>
          </w:p>
        </w:tc>
      </w:tr>
      <w:tr w:rsidR="00361E1D" w:rsidRPr="006B79AD" w:rsidTr="00A3467A">
        <w:trPr>
          <w:trHeight w:val="230"/>
        </w:trPr>
        <w:tc>
          <w:tcPr>
            <w:tcW w:w="852" w:type="dxa"/>
            <w:shd w:val="clear" w:color="auto" w:fill="auto"/>
          </w:tcPr>
          <w:p w:rsidR="00361E1D" w:rsidRPr="006B79AD" w:rsidRDefault="00361E1D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346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44" w:type="dxa"/>
            <w:shd w:val="clear" w:color="auto" w:fill="auto"/>
          </w:tcPr>
          <w:p w:rsidR="00361E1D" w:rsidRPr="006B79AD" w:rsidRDefault="00361E1D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Кружковая работа с детьми</w:t>
            </w:r>
          </w:p>
        </w:tc>
        <w:tc>
          <w:tcPr>
            <w:tcW w:w="3410" w:type="dxa"/>
          </w:tcPr>
          <w:p w:rsidR="00361E1D" w:rsidRPr="006B79AD" w:rsidRDefault="00361E1D" w:rsidP="00263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61E1D" w:rsidRDefault="00361E1D" w:rsidP="00361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361E1D" w:rsidRPr="006B79AD" w:rsidTr="00A3467A">
        <w:trPr>
          <w:trHeight w:val="230"/>
        </w:trPr>
        <w:tc>
          <w:tcPr>
            <w:tcW w:w="852" w:type="dxa"/>
            <w:shd w:val="clear" w:color="auto" w:fill="auto"/>
          </w:tcPr>
          <w:p w:rsidR="00361E1D" w:rsidRDefault="00361E1D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346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44" w:type="dxa"/>
            <w:shd w:val="clear" w:color="auto" w:fill="auto"/>
          </w:tcPr>
          <w:p w:rsidR="00361E1D" w:rsidRDefault="00361E1D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научным руководителем</w:t>
            </w:r>
          </w:p>
        </w:tc>
        <w:tc>
          <w:tcPr>
            <w:tcW w:w="3410" w:type="dxa"/>
          </w:tcPr>
          <w:p w:rsidR="00361E1D" w:rsidRPr="006B79AD" w:rsidRDefault="00361E1D" w:rsidP="00263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61E1D" w:rsidRDefault="00361E1D" w:rsidP="00361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361E1D" w:rsidRPr="006B79AD" w:rsidTr="00A3467A">
        <w:trPr>
          <w:trHeight w:val="230"/>
        </w:trPr>
        <w:tc>
          <w:tcPr>
            <w:tcW w:w="852" w:type="dxa"/>
            <w:shd w:val="clear" w:color="auto" w:fill="auto"/>
          </w:tcPr>
          <w:p w:rsidR="00361E1D" w:rsidRDefault="00361E1D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346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44" w:type="dxa"/>
            <w:shd w:val="clear" w:color="auto" w:fill="auto"/>
          </w:tcPr>
          <w:p w:rsidR="00361E1D" w:rsidRDefault="00361E1D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Высокое качество работы</w:t>
            </w:r>
          </w:p>
        </w:tc>
        <w:tc>
          <w:tcPr>
            <w:tcW w:w="3410" w:type="dxa"/>
          </w:tcPr>
          <w:p w:rsidR="00361E1D" w:rsidRPr="006B79AD" w:rsidRDefault="00361E1D" w:rsidP="00263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61E1D" w:rsidRDefault="00361E1D" w:rsidP="00361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361E1D" w:rsidRPr="006B79AD" w:rsidTr="00A3467A">
        <w:trPr>
          <w:trHeight w:val="230"/>
        </w:trPr>
        <w:tc>
          <w:tcPr>
            <w:tcW w:w="852" w:type="dxa"/>
            <w:shd w:val="clear" w:color="auto" w:fill="auto"/>
          </w:tcPr>
          <w:p w:rsidR="00361E1D" w:rsidRDefault="00361E1D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346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44" w:type="dxa"/>
            <w:shd w:val="clear" w:color="auto" w:fill="auto"/>
          </w:tcPr>
          <w:p w:rsidR="00361E1D" w:rsidRDefault="00361E1D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Высокое профессиональное мастерство</w:t>
            </w:r>
          </w:p>
        </w:tc>
        <w:tc>
          <w:tcPr>
            <w:tcW w:w="3410" w:type="dxa"/>
          </w:tcPr>
          <w:p w:rsidR="00361E1D" w:rsidRPr="006B79AD" w:rsidRDefault="00361E1D" w:rsidP="00263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61E1D" w:rsidRDefault="00361E1D" w:rsidP="00361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361E1D" w:rsidRPr="006B79AD" w:rsidTr="00A3467A">
        <w:trPr>
          <w:trHeight w:val="230"/>
        </w:trPr>
        <w:tc>
          <w:tcPr>
            <w:tcW w:w="852" w:type="dxa"/>
            <w:shd w:val="clear" w:color="auto" w:fill="auto"/>
          </w:tcPr>
          <w:p w:rsidR="00361E1D" w:rsidRDefault="00361E1D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346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44" w:type="dxa"/>
            <w:shd w:val="clear" w:color="auto" w:fill="auto"/>
          </w:tcPr>
          <w:p w:rsidR="00361E1D" w:rsidRDefault="00361E1D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Активное участие в жизни учреждения</w:t>
            </w:r>
          </w:p>
        </w:tc>
        <w:tc>
          <w:tcPr>
            <w:tcW w:w="3410" w:type="dxa"/>
          </w:tcPr>
          <w:p w:rsidR="00361E1D" w:rsidRDefault="00361E1D" w:rsidP="00263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комиссиях</w:t>
            </w:r>
          </w:p>
          <w:p w:rsidR="00361E1D" w:rsidRDefault="00361E1D" w:rsidP="00263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общественной работы</w:t>
            </w:r>
          </w:p>
          <w:p w:rsidR="00361E1D" w:rsidRDefault="00361E1D" w:rsidP="00263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утренниках</w:t>
            </w:r>
          </w:p>
          <w:p w:rsidR="00361E1D" w:rsidRPr="006B79AD" w:rsidRDefault="00361E1D" w:rsidP="00263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благоустройство</w:t>
            </w:r>
          </w:p>
        </w:tc>
        <w:tc>
          <w:tcPr>
            <w:tcW w:w="1870" w:type="dxa"/>
          </w:tcPr>
          <w:p w:rsidR="00361E1D" w:rsidRDefault="00361E1D" w:rsidP="00361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9E611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61E1D" w:rsidRDefault="009E611B" w:rsidP="00361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7</w:t>
            </w:r>
            <w:r w:rsidR="00361E1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61E1D" w:rsidRDefault="00712149" w:rsidP="00361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 3</w:t>
            </w:r>
            <w:r w:rsidR="00361E1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61E1D" w:rsidRDefault="00361E1D" w:rsidP="00A346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3467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1E1D" w:rsidRPr="006B79AD" w:rsidTr="00A3467A">
        <w:trPr>
          <w:trHeight w:val="230"/>
        </w:trPr>
        <w:tc>
          <w:tcPr>
            <w:tcW w:w="852" w:type="dxa"/>
            <w:shd w:val="clear" w:color="auto" w:fill="auto"/>
          </w:tcPr>
          <w:p w:rsidR="00361E1D" w:rsidRDefault="00361E1D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346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44" w:type="dxa"/>
            <w:shd w:val="clear" w:color="auto" w:fill="auto"/>
          </w:tcPr>
          <w:p w:rsidR="00361E1D" w:rsidRDefault="00361E1D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Исполнительская дисциплина</w:t>
            </w:r>
          </w:p>
        </w:tc>
        <w:tc>
          <w:tcPr>
            <w:tcW w:w="3410" w:type="dxa"/>
          </w:tcPr>
          <w:p w:rsidR="00361E1D" w:rsidRDefault="00361E1D" w:rsidP="00263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61E1D" w:rsidRDefault="00361E1D" w:rsidP="009E6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9E611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61E1D" w:rsidRPr="006B79AD" w:rsidTr="00A3467A">
        <w:trPr>
          <w:trHeight w:val="230"/>
        </w:trPr>
        <w:tc>
          <w:tcPr>
            <w:tcW w:w="852" w:type="dxa"/>
            <w:shd w:val="clear" w:color="auto" w:fill="auto"/>
          </w:tcPr>
          <w:p w:rsidR="00361E1D" w:rsidRDefault="00361E1D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346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44" w:type="dxa"/>
            <w:shd w:val="clear" w:color="auto" w:fill="auto"/>
          </w:tcPr>
          <w:p w:rsidR="00361E1D" w:rsidRPr="00560434" w:rsidRDefault="00361E1D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34">
              <w:rPr>
                <w:rFonts w:ascii="Times New Roman" w:hAnsi="Times New Roman"/>
              </w:rPr>
              <w:t>Отсутствие больничных листов</w:t>
            </w:r>
          </w:p>
        </w:tc>
        <w:tc>
          <w:tcPr>
            <w:tcW w:w="3410" w:type="dxa"/>
          </w:tcPr>
          <w:p w:rsidR="00361E1D" w:rsidRPr="006B79AD" w:rsidRDefault="00361E1D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61E1D" w:rsidRDefault="00361E1D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</w:tr>
      <w:tr w:rsidR="00361E1D" w:rsidRPr="006B79AD" w:rsidTr="00A3467A">
        <w:trPr>
          <w:trHeight w:val="230"/>
        </w:trPr>
        <w:tc>
          <w:tcPr>
            <w:tcW w:w="852" w:type="dxa"/>
            <w:shd w:val="clear" w:color="auto" w:fill="auto"/>
          </w:tcPr>
          <w:p w:rsidR="00361E1D" w:rsidRDefault="00361E1D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346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44" w:type="dxa"/>
            <w:shd w:val="clear" w:color="auto" w:fill="auto"/>
          </w:tcPr>
          <w:p w:rsidR="00361E1D" w:rsidRPr="00560434" w:rsidRDefault="00361E1D" w:rsidP="009830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Освоение программы по высокому и среднему уровням воспитанниками</w:t>
            </w:r>
          </w:p>
        </w:tc>
        <w:tc>
          <w:tcPr>
            <w:tcW w:w="3410" w:type="dxa"/>
          </w:tcPr>
          <w:p w:rsidR="00361E1D" w:rsidRDefault="00361E1D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– 75%</w:t>
            </w:r>
          </w:p>
          <w:p w:rsidR="00361E1D" w:rsidRDefault="00361E1D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– 85%</w:t>
            </w:r>
          </w:p>
          <w:p w:rsidR="00361E1D" w:rsidRPr="006B79AD" w:rsidRDefault="00361E1D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 и выше</w:t>
            </w:r>
          </w:p>
        </w:tc>
        <w:tc>
          <w:tcPr>
            <w:tcW w:w="1870" w:type="dxa"/>
          </w:tcPr>
          <w:p w:rsidR="00361E1D" w:rsidRDefault="00361E1D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</w:t>
            </w:r>
          </w:p>
          <w:p w:rsidR="00361E1D" w:rsidRDefault="00361E1D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</w:t>
            </w:r>
          </w:p>
          <w:p w:rsidR="00361E1D" w:rsidRDefault="00361E1D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</w:t>
            </w:r>
          </w:p>
        </w:tc>
      </w:tr>
      <w:tr w:rsidR="009237FD" w:rsidRPr="006B79AD" w:rsidTr="00A3467A">
        <w:trPr>
          <w:trHeight w:val="230"/>
        </w:trPr>
        <w:tc>
          <w:tcPr>
            <w:tcW w:w="852" w:type="dxa"/>
            <w:shd w:val="clear" w:color="auto" w:fill="auto"/>
          </w:tcPr>
          <w:p w:rsidR="009237FD" w:rsidRDefault="009237FD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346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44" w:type="dxa"/>
            <w:shd w:val="clear" w:color="auto" w:fill="auto"/>
          </w:tcPr>
          <w:p w:rsidR="009237FD" w:rsidRDefault="009237FD" w:rsidP="009830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Интеграция деятельности «специалист – педагог» и </w:t>
            </w:r>
            <w:proofErr w:type="spellStart"/>
            <w:r>
              <w:rPr>
                <w:rFonts w:ascii="Times New Roman" w:hAnsi="Times New Roman"/>
              </w:rPr>
              <w:t>ее</w:t>
            </w:r>
            <w:proofErr w:type="spellEnd"/>
            <w:r>
              <w:rPr>
                <w:rFonts w:ascii="Times New Roman" w:hAnsi="Times New Roman"/>
              </w:rPr>
              <w:t xml:space="preserve"> коррекция</w:t>
            </w:r>
          </w:p>
        </w:tc>
        <w:tc>
          <w:tcPr>
            <w:tcW w:w="3410" w:type="dxa"/>
          </w:tcPr>
          <w:p w:rsidR="009237FD" w:rsidRDefault="009237FD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237FD" w:rsidRDefault="009237FD" w:rsidP="009E6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9E611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37FD" w:rsidRPr="006B79AD" w:rsidTr="00A3467A">
        <w:trPr>
          <w:trHeight w:val="230"/>
        </w:trPr>
        <w:tc>
          <w:tcPr>
            <w:tcW w:w="852" w:type="dxa"/>
            <w:shd w:val="clear" w:color="auto" w:fill="auto"/>
          </w:tcPr>
          <w:p w:rsidR="009237FD" w:rsidRDefault="009237FD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346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44" w:type="dxa"/>
            <w:shd w:val="clear" w:color="auto" w:fill="auto"/>
          </w:tcPr>
          <w:p w:rsidR="009237FD" w:rsidRDefault="009237FD" w:rsidP="009830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Панорама открытых занятий и режимных моментов</w:t>
            </w:r>
          </w:p>
        </w:tc>
        <w:tc>
          <w:tcPr>
            <w:tcW w:w="3410" w:type="dxa"/>
          </w:tcPr>
          <w:p w:rsidR="009237FD" w:rsidRPr="006B79AD" w:rsidRDefault="009237FD" w:rsidP="00923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B79AD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9237FD" w:rsidRPr="006B79AD" w:rsidRDefault="009237FD" w:rsidP="00923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-района,</w:t>
            </w:r>
          </w:p>
          <w:p w:rsidR="009237FD" w:rsidRPr="006B79AD" w:rsidRDefault="009237FD" w:rsidP="00923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- города,</w:t>
            </w:r>
          </w:p>
          <w:p w:rsidR="009237FD" w:rsidRPr="006B79AD" w:rsidRDefault="009237FD" w:rsidP="00923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- края, </w:t>
            </w:r>
          </w:p>
          <w:p w:rsidR="009237FD" w:rsidRDefault="009237FD" w:rsidP="00923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-страны</w:t>
            </w:r>
          </w:p>
        </w:tc>
        <w:tc>
          <w:tcPr>
            <w:tcW w:w="1870" w:type="dxa"/>
          </w:tcPr>
          <w:p w:rsidR="009237FD" w:rsidRDefault="00712149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</w:t>
            </w:r>
            <w:r w:rsidR="009237F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237FD" w:rsidRDefault="00712149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</w:t>
            </w:r>
            <w:r w:rsidR="009237F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237FD" w:rsidRDefault="00712149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4</w:t>
            </w:r>
            <w:r w:rsidR="009237F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237FD" w:rsidRDefault="00712149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</w:t>
            </w:r>
            <w:r w:rsidR="009237F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237FD" w:rsidRDefault="00712149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7</w:t>
            </w:r>
            <w:r w:rsidR="009237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308F" w:rsidRPr="006B79AD" w:rsidTr="00A3467A">
        <w:trPr>
          <w:trHeight w:val="230"/>
        </w:trPr>
        <w:tc>
          <w:tcPr>
            <w:tcW w:w="852" w:type="dxa"/>
            <w:shd w:val="clear" w:color="auto" w:fill="auto"/>
          </w:tcPr>
          <w:p w:rsidR="0098308F" w:rsidRDefault="0098308F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346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44" w:type="dxa"/>
            <w:shd w:val="clear" w:color="auto" w:fill="auto"/>
          </w:tcPr>
          <w:p w:rsidR="0098308F" w:rsidRPr="006B79AD" w:rsidRDefault="0098308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34">
              <w:rPr>
                <w:rFonts w:ascii="Times New Roman" w:hAnsi="Times New Roman"/>
              </w:rPr>
              <w:t>Работа в комиссиях</w:t>
            </w:r>
          </w:p>
        </w:tc>
        <w:tc>
          <w:tcPr>
            <w:tcW w:w="3410" w:type="dxa"/>
          </w:tcPr>
          <w:p w:rsidR="0098308F" w:rsidRDefault="0098308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8308F" w:rsidRDefault="00712149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</w:t>
            </w:r>
            <w:r w:rsidR="009830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308F" w:rsidRPr="006B79AD" w:rsidTr="00A3467A">
        <w:trPr>
          <w:trHeight w:val="230"/>
        </w:trPr>
        <w:tc>
          <w:tcPr>
            <w:tcW w:w="852" w:type="dxa"/>
            <w:shd w:val="clear" w:color="auto" w:fill="auto"/>
          </w:tcPr>
          <w:p w:rsidR="0098308F" w:rsidRDefault="0098308F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346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44" w:type="dxa"/>
            <w:shd w:val="clear" w:color="auto" w:fill="auto"/>
          </w:tcPr>
          <w:p w:rsidR="0098308F" w:rsidRDefault="0098308F" w:rsidP="0098308F">
            <w:pPr>
              <w:pStyle w:val="a8"/>
              <w:jc w:val="both"/>
            </w:pPr>
            <w:r>
              <w:t xml:space="preserve">Выполнение обязанностей дежурного администратора </w:t>
            </w:r>
          </w:p>
        </w:tc>
        <w:tc>
          <w:tcPr>
            <w:tcW w:w="3410" w:type="dxa"/>
          </w:tcPr>
          <w:p w:rsidR="0098308F" w:rsidRPr="006B79AD" w:rsidRDefault="0098308F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8308F" w:rsidRDefault="00712149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</w:t>
            </w:r>
            <w:r w:rsidR="009830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467A" w:rsidRPr="006B79AD" w:rsidTr="00A3467A">
        <w:trPr>
          <w:trHeight w:val="230"/>
        </w:trPr>
        <w:tc>
          <w:tcPr>
            <w:tcW w:w="852" w:type="dxa"/>
            <w:shd w:val="clear" w:color="auto" w:fill="auto"/>
          </w:tcPr>
          <w:p w:rsidR="00A3467A" w:rsidRDefault="00A3467A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644" w:type="dxa"/>
            <w:shd w:val="clear" w:color="auto" w:fill="auto"/>
          </w:tcPr>
          <w:p w:rsidR="00A3467A" w:rsidRDefault="00A3467A" w:rsidP="0098308F">
            <w:pPr>
              <w:pStyle w:val="a8"/>
              <w:jc w:val="both"/>
            </w:pPr>
            <w:r>
              <w:t>Интенсивность труда</w:t>
            </w:r>
          </w:p>
        </w:tc>
        <w:tc>
          <w:tcPr>
            <w:tcW w:w="3410" w:type="dxa"/>
          </w:tcPr>
          <w:p w:rsidR="00A3467A" w:rsidRPr="006B79AD" w:rsidRDefault="00A3467A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3467A" w:rsidRDefault="00A3467A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A3467A" w:rsidRPr="006B79AD" w:rsidTr="00A3467A">
        <w:trPr>
          <w:trHeight w:val="230"/>
        </w:trPr>
        <w:tc>
          <w:tcPr>
            <w:tcW w:w="852" w:type="dxa"/>
            <w:shd w:val="clear" w:color="auto" w:fill="auto"/>
          </w:tcPr>
          <w:p w:rsidR="00A3467A" w:rsidRDefault="00A3467A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644" w:type="dxa"/>
            <w:shd w:val="clear" w:color="auto" w:fill="auto"/>
          </w:tcPr>
          <w:p w:rsidR="00A3467A" w:rsidRDefault="00A3467A" w:rsidP="0098308F">
            <w:pPr>
              <w:pStyle w:val="a8"/>
              <w:jc w:val="both"/>
            </w:pPr>
            <w:r>
              <w:t>Точное и своевременное ведение компьютерных баз данных</w:t>
            </w:r>
          </w:p>
        </w:tc>
        <w:tc>
          <w:tcPr>
            <w:tcW w:w="3410" w:type="dxa"/>
          </w:tcPr>
          <w:p w:rsidR="00A3467A" w:rsidRPr="006B79AD" w:rsidRDefault="00A3467A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3467A" w:rsidRDefault="00A3467A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A3467A" w:rsidRPr="006B79AD" w:rsidTr="00A3467A">
        <w:trPr>
          <w:trHeight w:val="230"/>
        </w:trPr>
        <w:tc>
          <w:tcPr>
            <w:tcW w:w="852" w:type="dxa"/>
            <w:shd w:val="clear" w:color="auto" w:fill="auto"/>
          </w:tcPr>
          <w:p w:rsidR="00A3467A" w:rsidRDefault="00A3467A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644" w:type="dxa"/>
            <w:shd w:val="clear" w:color="auto" w:fill="auto"/>
          </w:tcPr>
          <w:p w:rsidR="00A3467A" w:rsidRDefault="00A3467A" w:rsidP="0098308F">
            <w:pPr>
              <w:pStyle w:val="a8"/>
              <w:jc w:val="both"/>
            </w:pPr>
            <w:r>
              <w:t>Ведение сайта учреждения</w:t>
            </w:r>
          </w:p>
        </w:tc>
        <w:tc>
          <w:tcPr>
            <w:tcW w:w="3410" w:type="dxa"/>
          </w:tcPr>
          <w:p w:rsidR="00A3467A" w:rsidRPr="006B79AD" w:rsidRDefault="00A3467A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3467A" w:rsidRDefault="00A3467A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A3467A" w:rsidRPr="006B79AD" w:rsidTr="00A3467A">
        <w:trPr>
          <w:trHeight w:val="230"/>
        </w:trPr>
        <w:tc>
          <w:tcPr>
            <w:tcW w:w="852" w:type="dxa"/>
            <w:shd w:val="clear" w:color="auto" w:fill="auto"/>
          </w:tcPr>
          <w:p w:rsidR="00A3467A" w:rsidRDefault="00A3467A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644" w:type="dxa"/>
            <w:shd w:val="clear" w:color="auto" w:fill="auto"/>
          </w:tcPr>
          <w:p w:rsidR="00A3467A" w:rsidRDefault="00EF2B96" w:rsidP="0098308F">
            <w:pPr>
              <w:pStyle w:val="a8"/>
              <w:jc w:val="both"/>
            </w:pPr>
            <w:r>
              <w:t>Наставничество</w:t>
            </w:r>
          </w:p>
        </w:tc>
        <w:tc>
          <w:tcPr>
            <w:tcW w:w="3410" w:type="dxa"/>
          </w:tcPr>
          <w:p w:rsidR="00A3467A" w:rsidRPr="006B79AD" w:rsidRDefault="00A3467A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3467A" w:rsidRDefault="00712149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</w:t>
            </w:r>
          </w:p>
        </w:tc>
      </w:tr>
      <w:tr w:rsidR="009E611B" w:rsidRPr="006B79AD" w:rsidTr="00A3467A">
        <w:trPr>
          <w:trHeight w:val="230"/>
        </w:trPr>
        <w:tc>
          <w:tcPr>
            <w:tcW w:w="852" w:type="dxa"/>
            <w:vMerge w:val="restart"/>
            <w:shd w:val="clear" w:color="auto" w:fill="auto"/>
          </w:tcPr>
          <w:p w:rsidR="009E611B" w:rsidRDefault="009E611B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644" w:type="dxa"/>
            <w:shd w:val="clear" w:color="auto" w:fill="auto"/>
          </w:tcPr>
          <w:p w:rsidR="009E611B" w:rsidRDefault="009E611B" w:rsidP="0098308F">
            <w:pPr>
              <w:pStyle w:val="a8"/>
              <w:jc w:val="both"/>
            </w:pPr>
            <w:r>
              <w:t>Работа в проблемных группах</w:t>
            </w:r>
          </w:p>
        </w:tc>
        <w:tc>
          <w:tcPr>
            <w:tcW w:w="3410" w:type="dxa"/>
          </w:tcPr>
          <w:p w:rsidR="009E611B" w:rsidRPr="006B79AD" w:rsidRDefault="009E611B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Руководство </w:t>
            </w:r>
          </w:p>
        </w:tc>
        <w:tc>
          <w:tcPr>
            <w:tcW w:w="1870" w:type="dxa"/>
          </w:tcPr>
          <w:p w:rsidR="009E611B" w:rsidRDefault="00712149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9E611B" w:rsidRPr="006B79AD" w:rsidTr="00A3467A">
        <w:trPr>
          <w:trHeight w:val="230"/>
        </w:trPr>
        <w:tc>
          <w:tcPr>
            <w:tcW w:w="852" w:type="dxa"/>
            <w:vMerge/>
            <w:shd w:val="clear" w:color="auto" w:fill="auto"/>
          </w:tcPr>
          <w:p w:rsidR="009E611B" w:rsidRDefault="009E611B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:rsidR="009E611B" w:rsidRDefault="009E611B" w:rsidP="0098308F">
            <w:pPr>
              <w:pStyle w:val="a8"/>
              <w:jc w:val="both"/>
            </w:pPr>
          </w:p>
        </w:tc>
        <w:tc>
          <w:tcPr>
            <w:tcW w:w="3410" w:type="dxa"/>
          </w:tcPr>
          <w:p w:rsidR="009E611B" w:rsidRPr="006B79AD" w:rsidRDefault="009E611B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870" w:type="dxa"/>
          </w:tcPr>
          <w:p w:rsidR="009E611B" w:rsidRDefault="00712149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</w:t>
            </w:r>
            <w:r w:rsidR="009E61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149" w:rsidRPr="006B79AD" w:rsidTr="00A3467A">
        <w:trPr>
          <w:trHeight w:val="230"/>
        </w:trPr>
        <w:tc>
          <w:tcPr>
            <w:tcW w:w="852" w:type="dxa"/>
            <w:shd w:val="clear" w:color="auto" w:fill="auto"/>
          </w:tcPr>
          <w:p w:rsidR="00712149" w:rsidRDefault="00712149" w:rsidP="00B5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644" w:type="dxa"/>
            <w:shd w:val="clear" w:color="auto" w:fill="auto"/>
          </w:tcPr>
          <w:p w:rsidR="00712149" w:rsidRDefault="00712149" w:rsidP="0098308F">
            <w:pPr>
              <w:pStyle w:val="a8"/>
              <w:jc w:val="both"/>
            </w:pPr>
            <w:r>
              <w:t>Публикации</w:t>
            </w:r>
          </w:p>
        </w:tc>
        <w:tc>
          <w:tcPr>
            <w:tcW w:w="3410" w:type="dxa"/>
          </w:tcPr>
          <w:p w:rsidR="00712149" w:rsidRDefault="00712149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712149" w:rsidRDefault="00712149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</w:tbl>
    <w:p w:rsidR="00AC2BBD" w:rsidRDefault="00AC2BBD" w:rsidP="00AC2BBD">
      <w:pPr>
        <w:pStyle w:val="a0"/>
        <w:jc w:val="left"/>
        <w:rPr>
          <w:b/>
        </w:rPr>
      </w:pPr>
    </w:p>
    <w:p w:rsidR="009237FD" w:rsidRPr="00AC2BBD" w:rsidRDefault="009237FD" w:rsidP="00AC2BBD">
      <w:pPr>
        <w:pStyle w:val="a0"/>
        <w:jc w:val="left"/>
        <w:rPr>
          <w:b/>
        </w:rPr>
      </w:pPr>
      <w:r w:rsidRPr="00AC2BBD">
        <w:rPr>
          <w:b/>
        </w:rPr>
        <w:t>4.9.8.Младшим воспитателям и помощникам воспитателей.</w:t>
      </w:r>
    </w:p>
    <w:tbl>
      <w:tblPr>
        <w:tblpPr w:leftFromText="180" w:rightFromText="180" w:vertAnchor="text" w:horzAnchor="margin" w:tblpXSpec="center" w:tblpY="36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686"/>
        <w:gridCol w:w="3402"/>
        <w:gridCol w:w="1843"/>
      </w:tblGrid>
      <w:tr w:rsidR="009237FD" w:rsidRPr="006B79AD" w:rsidTr="00CE7D1C">
        <w:tc>
          <w:tcPr>
            <w:tcW w:w="675" w:type="dxa"/>
          </w:tcPr>
          <w:p w:rsidR="009237FD" w:rsidRPr="006B79AD" w:rsidRDefault="009237FD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B79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B79A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9237FD" w:rsidRPr="006B79AD" w:rsidRDefault="009237FD" w:rsidP="0098308F">
            <w:pPr>
              <w:pStyle w:val="a8"/>
              <w:jc w:val="both"/>
            </w:pPr>
            <w:r w:rsidRPr="006B79AD">
              <w:t xml:space="preserve">Критерии качества и результативности работы </w:t>
            </w:r>
          </w:p>
        </w:tc>
        <w:tc>
          <w:tcPr>
            <w:tcW w:w="3402" w:type="dxa"/>
          </w:tcPr>
          <w:p w:rsidR="009237FD" w:rsidRPr="006B79AD" w:rsidRDefault="009237FD" w:rsidP="0098308F">
            <w:pPr>
              <w:pStyle w:val="a8"/>
              <w:jc w:val="both"/>
            </w:pPr>
            <w:r w:rsidRPr="006B79AD">
              <w:t>Показатели</w:t>
            </w:r>
          </w:p>
        </w:tc>
        <w:tc>
          <w:tcPr>
            <w:tcW w:w="1843" w:type="dxa"/>
          </w:tcPr>
          <w:p w:rsidR="009237FD" w:rsidRPr="006B79AD" w:rsidRDefault="009237FD" w:rsidP="0098308F">
            <w:pPr>
              <w:pStyle w:val="a8"/>
              <w:jc w:val="both"/>
            </w:pPr>
            <w:r w:rsidRPr="006B79AD">
              <w:t>Оценка показателя</w:t>
            </w:r>
            <w:proofErr w:type="gramStart"/>
            <w:r w:rsidRPr="006B79AD">
              <w:t xml:space="preserve"> (%)</w:t>
            </w:r>
            <w:proofErr w:type="gramEnd"/>
          </w:p>
        </w:tc>
      </w:tr>
      <w:tr w:rsidR="009237FD" w:rsidRPr="006B79AD" w:rsidTr="00CE7D1C">
        <w:trPr>
          <w:trHeight w:val="919"/>
        </w:trPr>
        <w:tc>
          <w:tcPr>
            <w:tcW w:w="675" w:type="dxa"/>
            <w:tcBorders>
              <w:bottom w:val="single" w:sz="4" w:space="0" w:color="000000"/>
            </w:tcBorders>
          </w:tcPr>
          <w:p w:rsidR="009237FD" w:rsidRPr="006B79AD" w:rsidRDefault="009237FD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9237FD" w:rsidRPr="006B79AD" w:rsidRDefault="009237FD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воспитанников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9237FD" w:rsidRPr="006B79AD" w:rsidRDefault="009237FD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Положительная динамика сохранения здоровья: отсутствие заболеваемости, снижение заболеваемости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237FD" w:rsidRPr="006B79AD" w:rsidRDefault="009237FD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37FD" w:rsidRPr="006B79AD" w:rsidRDefault="009237FD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37FD" w:rsidRPr="006B79AD" w:rsidRDefault="00AC2BBD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12149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9237FD" w:rsidRPr="006B79A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237FD" w:rsidRPr="006B79AD" w:rsidRDefault="00712149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</w:t>
            </w:r>
          </w:p>
          <w:p w:rsidR="009237FD" w:rsidRPr="006B79AD" w:rsidRDefault="009237FD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BBD" w:rsidRPr="006B79AD" w:rsidTr="00CE7D1C">
        <w:trPr>
          <w:trHeight w:val="279"/>
        </w:trPr>
        <w:tc>
          <w:tcPr>
            <w:tcW w:w="675" w:type="dxa"/>
            <w:tcBorders>
              <w:bottom w:val="single" w:sz="4" w:space="0" w:color="000000"/>
            </w:tcBorders>
          </w:tcPr>
          <w:p w:rsidR="00AC2BBD" w:rsidRPr="006B79AD" w:rsidRDefault="00AC2BBD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AC2BBD" w:rsidRPr="006B79AD" w:rsidRDefault="00AC2BBD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Сохранение контингента воспитанников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AC2BBD" w:rsidRDefault="00AC2BBD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Превышение нормативной наполняемости </w:t>
            </w:r>
          </w:p>
          <w:p w:rsidR="00AC2BBD" w:rsidRDefault="00AC2BBD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на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- 10</w:t>
            </w:r>
            <w:r w:rsidRPr="006B79AD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</w:p>
          <w:p w:rsidR="00AC2BBD" w:rsidRDefault="00AC2BBD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10-20% за месяц</w:t>
            </w:r>
          </w:p>
          <w:p w:rsidR="00AC2BBD" w:rsidRDefault="00AC2BBD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20-30% за месяц</w:t>
            </w:r>
          </w:p>
          <w:p w:rsidR="00AC2BBD" w:rsidRDefault="00AC2BBD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30-40% за месяц</w:t>
            </w:r>
          </w:p>
          <w:p w:rsidR="00AC2BBD" w:rsidRPr="006B79AD" w:rsidRDefault="00AC2BBD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40-50% за месяц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AC2BBD" w:rsidRDefault="00AC2BBD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2BBD" w:rsidRDefault="00AC2BBD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2BBD" w:rsidRDefault="00AC2BBD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712149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AC2BBD" w:rsidRDefault="00712149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до15</w:t>
            </w:r>
          </w:p>
          <w:p w:rsidR="00AC2BBD" w:rsidRDefault="00712149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</w:t>
            </w:r>
          </w:p>
          <w:p w:rsidR="00AC2BBD" w:rsidRDefault="00712149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</w:t>
            </w:r>
          </w:p>
          <w:p w:rsidR="00AC2BBD" w:rsidRPr="006B79AD" w:rsidRDefault="00712149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</w:t>
            </w:r>
          </w:p>
        </w:tc>
      </w:tr>
      <w:tr w:rsidR="00AC2BBD" w:rsidRPr="006B79AD" w:rsidTr="00CE7D1C">
        <w:tc>
          <w:tcPr>
            <w:tcW w:w="675" w:type="dxa"/>
          </w:tcPr>
          <w:p w:rsidR="00AC2BBD" w:rsidRPr="006B79AD" w:rsidRDefault="00AC2BBD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AC2BBD" w:rsidRPr="006B79AD" w:rsidRDefault="00AC2BBD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Выполнение санитарно-гигиенического режима</w:t>
            </w:r>
          </w:p>
        </w:tc>
        <w:tc>
          <w:tcPr>
            <w:tcW w:w="3402" w:type="dxa"/>
          </w:tcPr>
          <w:p w:rsidR="00AC2BBD" w:rsidRPr="006B79AD" w:rsidRDefault="00AC2BBD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Отсутствие замечаний по соблюдению </w:t>
            </w:r>
            <w:proofErr w:type="spellStart"/>
            <w:r w:rsidRPr="006B79AD">
              <w:rPr>
                <w:rFonts w:ascii="Times New Roman" w:hAnsi="Times New Roman"/>
                <w:sz w:val="24"/>
                <w:szCs w:val="24"/>
              </w:rPr>
              <w:t>санэпидрежима</w:t>
            </w:r>
            <w:proofErr w:type="spellEnd"/>
            <w:r w:rsidRPr="006B79AD">
              <w:rPr>
                <w:rFonts w:ascii="Times New Roman" w:hAnsi="Times New Roman"/>
                <w:sz w:val="24"/>
                <w:szCs w:val="24"/>
              </w:rPr>
              <w:t xml:space="preserve"> в группе</w:t>
            </w:r>
          </w:p>
        </w:tc>
        <w:tc>
          <w:tcPr>
            <w:tcW w:w="1843" w:type="dxa"/>
          </w:tcPr>
          <w:p w:rsidR="00AC2BBD" w:rsidRPr="006B79AD" w:rsidRDefault="00AC2BBD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1214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C2BBD" w:rsidRPr="006B79AD" w:rsidTr="00CE7D1C">
        <w:trPr>
          <w:trHeight w:val="695"/>
        </w:trPr>
        <w:tc>
          <w:tcPr>
            <w:tcW w:w="675" w:type="dxa"/>
            <w:vMerge w:val="restart"/>
          </w:tcPr>
          <w:p w:rsidR="00AC2BBD" w:rsidRPr="006B79AD" w:rsidRDefault="00AC2BBD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vMerge w:val="restart"/>
          </w:tcPr>
          <w:p w:rsidR="00AC2BBD" w:rsidRPr="006B79AD" w:rsidRDefault="00AC2BBD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6B79AD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6B79AD">
              <w:rPr>
                <w:rFonts w:ascii="Times New Roman" w:hAnsi="Times New Roman"/>
                <w:color w:val="000000"/>
                <w:sz w:val="24"/>
                <w:szCs w:val="24"/>
              </w:rPr>
              <w:t>-образовательном процессе</w:t>
            </w:r>
          </w:p>
        </w:tc>
        <w:tc>
          <w:tcPr>
            <w:tcW w:w="3402" w:type="dxa"/>
          </w:tcPr>
          <w:p w:rsidR="00AC2BBD" w:rsidRPr="006B79AD" w:rsidRDefault="00AC2BBD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сбоев в режиме дня (по вине младшего воспитателя и помощника воспитателя)</w:t>
            </w:r>
          </w:p>
        </w:tc>
        <w:tc>
          <w:tcPr>
            <w:tcW w:w="1843" w:type="dxa"/>
          </w:tcPr>
          <w:p w:rsidR="00AC2BBD" w:rsidRPr="006B79AD" w:rsidRDefault="00AC2BBD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712149">
              <w:rPr>
                <w:rFonts w:ascii="Times New Roman" w:hAnsi="Times New Roman"/>
                <w:sz w:val="24"/>
                <w:szCs w:val="24"/>
              </w:rPr>
              <w:t xml:space="preserve"> 50</w:t>
            </w:r>
          </w:p>
        </w:tc>
      </w:tr>
      <w:tr w:rsidR="00EF2B96" w:rsidRPr="006B79AD" w:rsidTr="00CE7D1C">
        <w:trPr>
          <w:trHeight w:val="695"/>
        </w:trPr>
        <w:tc>
          <w:tcPr>
            <w:tcW w:w="675" w:type="dxa"/>
            <w:vMerge/>
          </w:tcPr>
          <w:p w:rsidR="00EF2B96" w:rsidRPr="006B79AD" w:rsidRDefault="00EF2B96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F2B96" w:rsidRPr="006B79AD" w:rsidRDefault="00EF2B96" w:rsidP="00983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2B96" w:rsidRPr="006B79AD" w:rsidRDefault="00EF2B96" w:rsidP="00983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досуговых мероприятиях с детьми и родителями</w:t>
            </w:r>
          </w:p>
        </w:tc>
        <w:tc>
          <w:tcPr>
            <w:tcW w:w="1843" w:type="dxa"/>
          </w:tcPr>
          <w:p w:rsidR="00EF2B96" w:rsidRDefault="00712149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EF2B96" w:rsidRPr="006B79AD" w:rsidTr="00CE7D1C">
        <w:trPr>
          <w:trHeight w:val="695"/>
        </w:trPr>
        <w:tc>
          <w:tcPr>
            <w:tcW w:w="675" w:type="dxa"/>
            <w:vMerge/>
          </w:tcPr>
          <w:p w:rsidR="00EF2B96" w:rsidRPr="006B79AD" w:rsidRDefault="00EF2B96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F2B96" w:rsidRPr="006B79AD" w:rsidRDefault="00EF2B96" w:rsidP="00983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2B96" w:rsidRDefault="00EF2B96" w:rsidP="00983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сложность работы в адаптационный период</w:t>
            </w:r>
          </w:p>
        </w:tc>
        <w:tc>
          <w:tcPr>
            <w:tcW w:w="1843" w:type="dxa"/>
          </w:tcPr>
          <w:p w:rsidR="00EF2B96" w:rsidRDefault="00712149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AC2BBD" w:rsidRPr="006B79AD" w:rsidTr="00CE7D1C">
        <w:trPr>
          <w:trHeight w:val="695"/>
        </w:trPr>
        <w:tc>
          <w:tcPr>
            <w:tcW w:w="675" w:type="dxa"/>
            <w:vMerge/>
          </w:tcPr>
          <w:p w:rsidR="00AC2BBD" w:rsidRPr="006B79AD" w:rsidRDefault="00AC2BBD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C2BBD" w:rsidRPr="006B79AD" w:rsidRDefault="00AC2BBD" w:rsidP="00983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2BBD" w:rsidRPr="006B79AD" w:rsidRDefault="00AC2BBD" w:rsidP="00983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color w:val="000000"/>
                <w:sz w:val="24"/>
                <w:szCs w:val="24"/>
              </w:rPr>
              <w:t>Помощь в организации режимных моментов, занятий</w:t>
            </w:r>
          </w:p>
        </w:tc>
        <w:tc>
          <w:tcPr>
            <w:tcW w:w="1843" w:type="dxa"/>
          </w:tcPr>
          <w:p w:rsidR="00AC2BBD" w:rsidRPr="006B79AD" w:rsidRDefault="00AC2BBD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12149">
              <w:rPr>
                <w:rFonts w:ascii="Times New Roman" w:hAnsi="Times New Roman"/>
                <w:sz w:val="24"/>
                <w:szCs w:val="24"/>
              </w:rPr>
              <w:t xml:space="preserve"> 50</w:t>
            </w:r>
          </w:p>
        </w:tc>
      </w:tr>
      <w:tr w:rsidR="00AC2BBD" w:rsidRPr="006B79AD" w:rsidTr="00CE7D1C">
        <w:tc>
          <w:tcPr>
            <w:tcW w:w="675" w:type="dxa"/>
            <w:vMerge/>
          </w:tcPr>
          <w:p w:rsidR="00AC2BBD" w:rsidRPr="006B79AD" w:rsidRDefault="00AC2BBD" w:rsidP="009830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C2BBD" w:rsidRPr="006B79AD" w:rsidRDefault="00AC2BBD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2BBD" w:rsidRPr="006B79AD" w:rsidRDefault="00AC2BBD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Отсутствие жалоб со стороны родителей</w:t>
            </w:r>
          </w:p>
        </w:tc>
        <w:tc>
          <w:tcPr>
            <w:tcW w:w="1843" w:type="dxa"/>
          </w:tcPr>
          <w:p w:rsidR="00AC2BBD" w:rsidRPr="006B79AD" w:rsidRDefault="00712149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  <w:p w:rsidR="00AC2BBD" w:rsidRPr="006B79AD" w:rsidRDefault="00AC2BBD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BBD" w:rsidRPr="006B79AD" w:rsidTr="00CE7D1C">
        <w:tc>
          <w:tcPr>
            <w:tcW w:w="675" w:type="dxa"/>
            <w:vMerge/>
          </w:tcPr>
          <w:p w:rsidR="00AC2BBD" w:rsidRPr="006B79AD" w:rsidRDefault="00AC2BBD" w:rsidP="009830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C2BBD" w:rsidRPr="006B79AD" w:rsidRDefault="00AC2BBD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2BBD" w:rsidRPr="006B79AD" w:rsidRDefault="00AC2BBD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создании и обновлении развивающей среды</w:t>
            </w:r>
          </w:p>
        </w:tc>
        <w:tc>
          <w:tcPr>
            <w:tcW w:w="1843" w:type="dxa"/>
          </w:tcPr>
          <w:p w:rsidR="00AC2BBD" w:rsidRDefault="00712149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</w:t>
            </w:r>
          </w:p>
        </w:tc>
      </w:tr>
      <w:tr w:rsidR="00AC2BBD" w:rsidRPr="006B79AD" w:rsidTr="00CE7D1C">
        <w:tc>
          <w:tcPr>
            <w:tcW w:w="675" w:type="dxa"/>
          </w:tcPr>
          <w:p w:rsidR="00AC2BBD" w:rsidRPr="006B79AD" w:rsidRDefault="00AC2BBD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AC2BBD" w:rsidRPr="006B79AD" w:rsidRDefault="00AC2BBD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Сохранность имущества</w:t>
            </w:r>
          </w:p>
        </w:tc>
        <w:tc>
          <w:tcPr>
            <w:tcW w:w="3402" w:type="dxa"/>
          </w:tcPr>
          <w:p w:rsidR="00AC2BBD" w:rsidRPr="006B79AD" w:rsidRDefault="00AC2BBD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Отсутствие замечаний по результатам инвентаризации</w:t>
            </w:r>
          </w:p>
        </w:tc>
        <w:tc>
          <w:tcPr>
            <w:tcW w:w="1843" w:type="dxa"/>
          </w:tcPr>
          <w:p w:rsidR="00AC2BBD" w:rsidRPr="006B79AD" w:rsidRDefault="00712149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</w:t>
            </w:r>
            <w:r w:rsidR="00AC2BB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C2BBD" w:rsidRPr="006B79AD" w:rsidRDefault="00AC2BBD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C6C" w:rsidRPr="006B79AD" w:rsidTr="00CE7D1C">
        <w:tc>
          <w:tcPr>
            <w:tcW w:w="675" w:type="dxa"/>
            <w:vMerge w:val="restart"/>
          </w:tcPr>
          <w:p w:rsidR="00257C6C" w:rsidRPr="006B79AD" w:rsidRDefault="00257C6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vMerge w:val="restart"/>
          </w:tcPr>
          <w:p w:rsidR="00257C6C" w:rsidRPr="006B79AD" w:rsidRDefault="00257C6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Интенсивность труда</w:t>
            </w:r>
          </w:p>
        </w:tc>
        <w:tc>
          <w:tcPr>
            <w:tcW w:w="3402" w:type="dxa"/>
          </w:tcPr>
          <w:p w:rsidR="00257C6C" w:rsidRPr="006B79AD" w:rsidRDefault="00257C6C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Выполнение работ производственной необходимости</w:t>
            </w:r>
          </w:p>
        </w:tc>
        <w:tc>
          <w:tcPr>
            <w:tcW w:w="1843" w:type="dxa"/>
          </w:tcPr>
          <w:p w:rsidR="00257C6C" w:rsidRPr="006B79AD" w:rsidRDefault="00712149" w:rsidP="00EF2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</w:t>
            </w:r>
            <w:r w:rsidR="00257C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7C6C" w:rsidRPr="006B79AD" w:rsidTr="00CE7D1C">
        <w:tc>
          <w:tcPr>
            <w:tcW w:w="675" w:type="dxa"/>
            <w:vMerge/>
          </w:tcPr>
          <w:p w:rsidR="00257C6C" w:rsidRPr="006B79AD" w:rsidRDefault="00257C6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57C6C" w:rsidRPr="006B79AD" w:rsidRDefault="00257C6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7C6C" w:rsidRPr="006B79AD" w:rsidRDefault="00257C6C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проведение косметических ремонтов помещений и построек учреждения</w:t>
            </w:r>
          </w:p>
        </w:tc>
        <w:tc>
          <w:tcPr>
            <w:tcW w:w="1843" w:type="dxa"/>
          </w:tcPr>
          <w:p w:rsidR="00257C6C" w:rsidRDefault="00712149" w:rsidP="00EF2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</w:t>
            </w:r>
            <w:r w:rsidR="00257C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7C6C" w:rsidRPr="006B79AD" w:rsidTr="00CE7D1C">
        <w:tc>
          <w:tcPr>
            <w:tcW w:w="675" w:type="dxa"/>
            <w:vMerge w:val="restart"/>
          </w:tcPr>
          <w:p w:rsidR="00257C6C" w:rsidRPr="006B79AD" w:rsidRDefault="00257C6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257C6C" w:rsidRPr="006B79AD" w:rsidRDefault="00257C6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7C6C" w:rsidRDefault="00257C6C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43" w:type="dxa"/>
          </w:tcPr>
          <w:p w:rsidR="00257C6C" w:rsidRDefault="00712149" w:rsidP="00EF2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</w:t>
            </w:r>
            <w:r w:rsidR="00257C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7C6C" w:rsidRPr="006B79AD" w:rsidTr="00CE7D1C">
        <w:tc>
          <w:tcPr>
            <w:tcW w:w="675" w:type="dxa"/>
            <w:vMerge/>
          </w:tcPr>
          <w:p w:rsidR="00257C6C" w:rsidRPr="006B79AD" w:rsidRDefault="00257C6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57C6C" w:rsidRPr="006B79AD" w:rsidRDefault="00257C6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7C6C" w:rsidRDefault="00257C6C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погрузку мусора</w:t>
            </w:r>
          </w:p>
        </w:tc>
        <w:tc>
          <w:tcPr>
            <w:tcW w:w="1843" w:type="dxa"/>
          </w:tcPr>
          <w:p w:rsidR="00257C6C" w:rsidRDefault="00257C6C" w:rsidP="00EF2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AC2BBD" w:rsidRPr="006B79AD" w:rsidTr="00CE7D1C">
        <w:tc>
          <w:tcPr>
            <w:tcW w:w="675" w:type="dxa"/>
          </w:tcPr>
          <w:p w:rsidR="00AC2BBD" w:rsidRPr="006B79AD" w:rsidRDefault="00AC2BBD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3686" w:type="dxa"/>
          </w:tcPr>
          <w:p w:rsidR="00AC2BBD" w:rsidRPr="006B79AD" w:rsidRDefault="00AC2BBD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Непрерывный стаж работы в ДОУ</w:t>
            </w:r>
          </w:p>
        </w:tc>
        <w:tc>
          <w:tcPr>
            <w:tcW w:w="3402" w:type="dxa"/>
          </w:tcPr>
          <w:p w:rsidR="00AC2BBD" w:rsidRPr="006B79AD" w:rsidRDefault="00AC2BBD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1-3</w:t>
            </w:r>
          </w:p>
          <w:p w:rsidR="00AC2BBD" w:rsidRPr="006B79AD" w:rsidRDefault="00AC2BBD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3-5</w:t>
            </w:r>
          </w:p>
          <w:p w:rsidR="00AC2BBD" w:rsidRPr="006B79AD" w:rsidRDefault="00AC2BBD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5-14</w:t>
            </w:r>
          </w:p>
          <w:p w:rsidR="00AC2BBD" w:rsidRPr="006B79AD" w:rsidRDefault="00AC2BBD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14-20</w:t>
            </w:r>
          </w:p>
          <w:p w:rsidR="00AC2BBD" w:rsidRPr="006B79AD" w:rsidRDefault="00AC2BBD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20 и более</w:t>
            </w:r>
          </w:p>
        </w:tc>
        <w:tc>
          <w:tcPr>
            <w:tcW w:w="1843" w:type="dxa"/>
          </w:tcPr>
          <w:p w:rsidR="00AC2BBD" w:rsidRPr="006B79AD" w:rsidRDefault="00AC2BBD" w:rsidP="00AC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</w:t>
            </w:r>
          </w:p>
          <w:p w:rsidR="00AC2BBD" w:rsidRPr="006B79AD" w:rsidRDefault="00712149" w:rsidP="00AC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</w:t>
            </w:r>
          </w:p>
          <w:p w:rsidR="00AC2BBD" w:rsidRPr="006B79AD" w:rsidRDefault="00712149" w:rsidP="00AC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</w:t>
            </w:r>
          </w:p>
          <w:p w:rsidR="00AC2BBD" w:rsidRPr="006B79AD" w:rsidRDefault="00712149" w:rsidP="00AC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</w:t>
            </w:r>
          </w:p>
          <w:p w:rsidR="00AC2BBD" w:rsidRPr="006B79AD" w:rsidRDefault="00712149" w:rsidP="00AC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</w:t>
            </w:r>
          </w:p>
        </w:tc>
      </w:tr>
      <w:tr w:rsidR="00795341" w:rsidRPr="006B79AD" w:rsidTr="00CE7D1C">
        <w:trPr>
          <w:trHeight w:val="536"/>
        </w:trPr>
        <w:tc>
          <w:tcPr>
            <w:tcW w:w="675" w:type="dxa"/>
          </w:tcPr>
          <w:p w:rsidR="00795341" w:rsidRPr="006B79AD" w:rsidRDefault="00257C6C" w:rsidP="00196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95341" w:rsidRPr="006B79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95341" w:rsidRPr="006B79AD" w:rsidRDefault="00795341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34">
              <w:rPr>
                <w:rFonts w:ascii="Times New Roman" w:hAnsi="Times New Roman"/>
              </w:rPr>
              <w:t>Работа в комиссиях</w:t>
            </w:r>
          </w:p>
        </w:tc>
        <w:tc>
          <w:tcPr>
            <w:tcW w:w="3402" w:type="dxa"/>
          </w:tcPr>
          <w:p w:rsidR="00795341" w:rsidRDefault="00795341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5341" w:rsidRPr="006B79AD" w:rsidRDefault="00712149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</w:t>
            </w:r>
          </w:p>
          <w:p w:rsidR="00795341" w:rsidRPr="006B79AD" w:rsidRDefault="00795341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5341" w:rsidRPr="006B79AD" w:rsidRDefault="00795341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5341" w:rsidRPr="006B79AD" w:rsidRDefault="00795341" w:rsidP="00983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08F" w:rsidRPr="006B79AD" w:rsidTr="00CE7D1C">
        <w:trPr>
          <w:trHeight w:val="447"/>
        </w:trPr>
        <w:tc>
          <w:tcPr>
            <w:tcW w:w="675" w:type="dxa"/>
            <w:tcBorders>
              <w:top w:val="nil"/>
            </w:tcBorders>
          </w:tcPr>
          <w:p w:rsidR="0098308F" w:rsidRPr="006B79AD" w:rsidRDefault="00257C6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98308F" w:rsidRDefault="0098308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Исполнительская дисциплина</w:t>
            </w:r>
          </w:p>
        </w:tc>
        <w:tc>
          <w:tcPr>
            <w:tcW w:w="3402" w:type="dxa"/>
          </w:tcPr>
          <w:p w:rsidR="0098308F" w:rsidRDefault="0098308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308F" w:rsidRDefault="0098308F" w:rsidP="009E6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12149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308F" w:rsidRPr="006B79AD" w:rsidTr="00CE7D1C">
        <w:trPr>
          <w:trHeight w:val="447"/>
        </w:trPr>
        <w:tc>
          <w:tcPr>
            <w:tcW w:w="675" w:type="dxa"/>
          </w:tcPr>
          <w:p w:rsidR="0098308F" w:rsidRDefault="00257C6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98308F" w:rsidRPr="00560434" w:rsidRDefault="0098308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34">
              <w:rPr>
                <w:rFonts w:ascii="Times New Roman" w:hAnsi="Times New Roman"/>
              </w:rPr>
              <w:t>Отсутствие больничных листов</w:t>
            </w:r>
          </w:p>
        </w:tc>
        <w:tc>
          <w:tcPr>
            <w:tcW w:w="3402" w:type="dxa"/>
          </w:tcPr>
          <w:p w:rsidR="0098308F" w:rsidRPr="006B79AD" w:rsidRDefault="0098308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308F" w:rsidRDefault="00712149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</w:t>
            </w:r>
          </w:p>
        </w:tc>
      </w:tr>
      <w:tr w:rsidR="0098308F" w:rsidRPr="006B79AD" w:rsidTr="00CE7D1C">
        <w:trPr>
          <w:trHeight w:val="447"/>
        </w:trPr>
        <w:tc>
          <w:tcPr>
            <w:tcW w:w="675" w:type="dxa"/>
          </w:tcPr>
          <w:p w:rsidR="0098308F" w:rsidRDefault="00257C6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98308F" w:rsidRPr="00560434" w:rsidRDefault="0098308F" w:rsidP="009830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Уход за комнатными растениями в служебных помещениях</w:t>
            </w:r>
          </w:p>
        </w:tc>
        <w:tc>
          <w:tcPr>
            <w:tcW w:w="3402" w:type="dxa"/>
          </w:tcPr>
          <w:p w:rsidR="0098308F" w:rsidRPr="006B79AD" w:rsidRDefault="0098308F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308F" w:rsidRDefault="00257C6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98308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257C6C" w:rsidRDefault="00257C6C" w:rsidP="0098308F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08F" w:rsidRDefault="0098308F" w:rsidP="0098308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4.9.9</w:t>
      </w:r>
      <w:r w:rsidRPr="00983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5B7">
        <w:rPr>
          <w:rFonts w:ascii="Times New Roman" w:hAnsi="Times New Roman" w:cs="Times New Roman"/>
          <w:b/>
          <w:sz w:val="24"/>
          <w:szCs w:val="24"/>
        </w:rPr>
        <w:t>Шеф повару, п</w:t>
      </w:r>
      <w:r w:rsidRPr="0098308F">
        <w:rPr>
          <w:rFonts w:ascii="Times New Roman" w:hAnsi="Times New Roman" w:cs="Times New Roman"/>
          <w:b/>
          <w:sz w:val="24"/>
          <w:szCs w:val="24"/>
        </w:rPr>
        <w:t>оварам</w:t>
      </w:r>
      <w:r w:rsidRPr="006B7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08F" w:rsidRPr="006B79AD" w:rsidRDefault="0098308F" w:rsidP="0098308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10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4165"/>
        <w:gridCol w:w="3300"/>
        <w:gridCol w:w="1650"/>
      </w:tblGrid>
      <w:tr w:rsidR="0035025C" w:rsidRPr="006B79AD">
        <w:trPr>
          <w:trHeight w:val="240"/>
        </w:trPr>
        <w:tc>
          <w:tcPr>
            <w:tcW w:w="895" w:type="dxa"/>
          </w:tcPr>
          <w:p w:rsidR="0035025C" w:rsidRPr="006B79AD" w:rsidRDefault="0035025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B79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B79A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65" w:type="dxa"/>
          </w:tcPr>
          <w:p w:rsidR="0035025C" w:rsidRPr="006B79AD" w:rsidRDefault="0035025C" w:rsidP="0098308F">
            <w:pPr>
              <w:pStyle w:val="a8"/>
              <w:jc w:val="both"/>
            </w:pPr>
            <w:r w:rsidRPr="006B79AD">
              <w:t xml:space="preserve">Критерии качества и результативности работы </w:t>
            </w:r>
          </w:p>
        </w:tc>
        <w:tc>
          <w:tcPr>
            <w:tcW w:w="3300" w:type="dxa"/>
          </w:tcPr>
          <w:p w:rsidR="0035025C" w:rsidRPr="006B79AD" w:rsidRDefault="0035025C" w:rsidP="0098308F">
            <w:pPr>
              <w:pStyle w:val="a8"/>
              <w:jc w:val="both"/>
            </w:pPr>
            <w:r w:rsidRPr="006B79AD">
              <w:t>Показатели</w:t>
            </w:r>
          </w:p>
        </w:tc>
        <w:tc>
          <w:tcPr>
            <w:tcW w:w="1650" w:type="dxa"/>
          </w:tcPr>
          <w:p w:rsidR="0035025C" w:rsidRPr="006B79AD" w:rsidRDefault="0035025C" w:rsidP="0098308F">
            <w:pPr>
              <w:pStyle w:val="a8"/>
              <w:jc w:val="both"/>
            </w:pPr>
            <w:r w:rsidRPr="006B79AD">
              <w:t>Оценка показателя</w:t>
            </w:r>
            <w:proofErr w:type="gramStart"/>
            <w:r w:rsidRPr="006B79AD">
              <w:t xml:space="preserve"> (%)</w:t>
            </w:r>
            <w:proofErr w:type="gramEnd"/>
          </w:p>
        </w:tc>
      </w:tr>
      <w:tr w:rsidR="0035025C" w:rsidRPr="006B79AD">
        <w:trPr>
          <w:trHeight w:val="202"/>
        </w:trPr>
        <w:tc>
          <w:tcPr>
            <w:tcW w:w="895" w:type="dxa"/>
            <w:vMerge w:val="restart"/>
          </w:tcPr>
          <w:p w:rsidR="0035025C" w:rsidRPr="006B79AD" w:rsidRDefault="0035025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65" w:type="dxa"/>
            <w:vMerge w:val="restart"/>
          </w:tcPr>
          <w:p w:rsidR="0035025C" w:rsidRPr="006B79AD" w:rsidRDefault="0035025C" w:rsidP="0098308F">
            <w:pPr>
              <w:pStyle w:val="a8"/>
              <w:jc w:val="both"/>
            </w:pPr>
            <w:r w:rsidRPr="006B79AD">
              <w:t>Своевременное и качественное исполнение работ производственной необходимости</w:t>
            </w:r>
          </w:p>
        </w:tc>
        <w:tc>
          <w:tcPr>
            <w:tcW w:w="3300" w:type="dxa"/>
          </w:tcPr>
          <w:p w:rsidR="0035025C" w:rsidRPr="006B79AD" w:rsidRDefault="0035025C" w:rsidP="0098308F">
            <w:pPr>
              <w:pStyle w:val="a8"/>
              <w:jc w:val="both"/>
            </w:pPr>
            <w:r w:rsidRPr="006B79AD">
              <w:t>Соблюдение технологии приготовления блюд</w:t>
            </w:r>
          </w:p>
        </w:tc>
        <w:tc>
          <w:tcPr>
            <w:tcW w:w="1650" w:type="dxa"/>
          </w:tcPr>
          <w:p w:rsidR="0035025C" w:rsidRPr="006B79AD" w:rsidRDefault="008F15B7" w:rsidP="00CE7D1C">
            <w:pPr>
              <w:pStyle w:val="a8"/>
              <w:jc w:val="both"/>
            </w:pPr>
            <w:r>
              <w:t xml:space="preserve">до </w:t>
            </w:r>
            <w:r w:rsidR="00712149">
              <w:t>100</w:t>
            </w:r>
          </w:p>
        </w:tc>
      </w:tr>
      <w:tr w:rsidR="0035025C" w:rsidRPr="006B79AD">
        <w:trPr>
          <w:trHeight w:val="201"/>
        </w:trPr>
        <w:tc>
          <w:tcPr>
            <w:tcW w:w="895" w:type="dxa"/>
            <w:vMerge/>
          </w:tcPr>
          <w:p w:rsidR="0035025C" w:rsidRPr="006B79AD" w:rsidRDefault="0035025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vMerge/>
          </w:tcPr>
          <w:p w:rsidR="0035025C" w:rsidRPr="006B79AD" w:rsidRDefault="0035025C" w:rsidP="0098308F">
            <w:pPr>
              <w:pStyle w:val="a8"/>
              <w:jc w:val="both"/>
            </w:pPr>
          </w:p>
        </w:tc>
        <w:tc>
          <w:tcPr>
            <w:tcW w:w="3300" w:type="dxa"/>
          </w:tcPr>
          <w:p w:rsidR="0035025C" w:rsidRPr="006B79AD" w:rsidRDefault="0035025C" w:rsidP="0098308F">
            <w:pPr>
              <w:pStyle w:val="a8"/>
              <w:jc w:val="both"/>
            </w:pPr>
            <w:r w:rsidRPr="006B79AD">
              <w:t>Соблюдение норм закладки и выдачи готовой продукции</w:t>
            </w:r>
          </w:p>
        </w:tc>
        <w:tc>
          <w:tcPr>
            <w:tcW w:w="1650" w:type="dxa"/>
          </w:tcPr>
          <w:p w:rsidR="0035025C" w:rsidRPr="006B79AD" w:rsidRDefault="008F15B7" w:rsidP="0098308F">
            <w:pPr>
              <w:pStyle w:val="a8"/>
              <w:jc w:val="both"/>
            </w:pPr>
            <w:r>
              <w:t>до</w:t>
            </w:r>
            <w:r w:rsidR="00712149">
              <w:t xml:space="preserve"> 50</w:t>
            </w:r>
          </w:p>
        </w:tc>
      </w:tr>
      <w:tr w:rsidR="0035025C" w:rsidRPr="006B79AD">
        <w:trPr>
          <w:trHeight w:val="201"/>
        </w:trPr>
        <w:tc>
          <w:tcPr>
            <w:tcW w:w="895" w:type="dxa"/>
            <w:vMerge/>
          </w:tcPr>
          <w:p w:rsidR="0035025C" w:rsidRPr="006B79AD" w:rsidRDefault="0035025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vMerge/>
          </w:tcPr>
          <w:p w:rsidR="0035025C" w:rsidRPr="006B79AD" w:rsidRDefault="0035025C" w:rsidP="0098308F">
            <w:pPr>
              <w:pStyle w:val="a8"/>
              <w:jc w:val="both"/>
            </w:pPr>
          </w:p>
        </w:tc>
        <w:tc>
          <w:tcPr>
            <w:tcW w:w="3300" w:type="dxa"/>
          </w:tcPr>
          <w:p w:rsidR="0035025C" w:rsidRPr="006B79AD" w:rsidRDefault="0035025C" w:rsidP="0098308F">
            <w:pPr>
              <w:pStyle w:val="a8"/>
              <w:jc w:val="both"/>
            </w:pPr>
            <w:r w:rsidRPr="006B79AD">
              <w:t>Отсутствие замечаний по санитарному состоянию пищеблока</w:t>
            </w:r>
          </w:p>
        </w:tc>
        <w:tc>
          <w:tcPr>
            <w:tcW w:w="1650" w:type="dxa"/>
          </w:tcPr>
          <w:p w:rsidR="0035025C" w:rsidRPr="006B79AD" w:rsidRDefault="00712149" w:rsidP="0098308F">
            <w:pPr>
              <w:pStyle w:val="a8"/>
              <w:jc w:val="both"/>
            </w:pPr>
            <w:r>
              <w:t>до 100</w:t>
            </w:r>
          </w:p>
        </w:tc>
      </w:tr>
      <w:tr w:rsidR="0035025C" w:rsidRPr="006B79AD">
        <w:trPr>
          <w:trHeight w:val="240"/>
        </w:trPr>
        <w:tc>
          <w:tcPr>
            <w:tcW w:w="895" w:type="dxa"/>
          </w:tcPr>
          <w:p w:rsidR="0035025C" w:rsidRPr="006B79AD" w:rsidRDefault="0035025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65" w:type="dxa"/>
          </w:tcPr>
          <w:p w:rsidR="0035025C" w:rsidRPr="006B79AD" w:rsidRDefault="0035025C" w:rsidP="0098308F">
            <w:pPr>
              <w:pStyle w:val="a8"/>
              <w:jc w:val="both"/>
            </w:pPr>
            <w:r w:rsidRPr="006B79AD">
              <w:t xml:space="preserve">Недопущение </w:t>
            </w:r>
            <w:proofErr w:type="gramStart"/>
            <w:r w:rsidRPr="006B79AD">
              <w:t>аварийных</w:t>
            </w:r>
            <w:proofErr w:type="gramEnd"/>
            <w:r w:rsidRPr="006B79AD">
              <w:t xml:space="preserve"> ситуации</w:t>
            </w:r>
          </w:p>
        </w:tc>
        <w:tc>
          <w:tcPr>
            <w:tcW w:w="3300" w:type="dxa"/>
          </w:tcPr>
          <w:p w:rsidR="0035025C" w:rsidRPr="006B79AD" w:rsidRDefault="0035025C" w:rsidP="0098308F">
            <w:pPr>
              <w:pStyle w:val="a8"/>
              <w:jc w:val="both"/>
            </w:pPr>
            <w:r w:rsidRPr="006B79AD">
              <w:t>Соблюдение правил эксплуатации технологического оборудования, кухонной посуды, инвентаря</w:t>
            </w:r>
          </w:p>
        </w:tc>
        <w:tc>
          <w:tcPr>
            <w:tcW w:w="1650" w:type="dxa"/>
          </w:tcPr>
          <w:p w:rsidR="0035025C" w:rsidRPr="006B79AD" w:rsidRDefault="008F15B7" w:rsidP="0098308F">
            <w:pPr>
              <w:pStyle w:val="a8"/>
              <w:jc w:val="both"/>
            </w:pPr>
            <w:r>
              <w:t xml:space="preserve">до </w:t>
            </w:r>
            <w:r w:rsidR="00712149">
              <w:t>50</w:t>
            </w:r>
          </w:p>
        </w:tc>
      </w:tr>
      <w:tr w:rsidR="0035025C" w:rsidRPr="006B79AD">
        <w:trPr>
          <w:trHeight w:val="419"/>
        </w:trPr>
        <w:tc>
          <w:tcPr>
            <w:tcW w:w="895" w:type="dxa"/>
          </w:tcPr>
          <w:p w:rsidR="0035025C" w:rsidRPr="006B79AD" w:rsidRDefault="0035025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65" w:type="dxa"/>
          </w:tcPr>
          <w:p w:rsidR="0035025C" w:rsidRPr="006B79AD" w:rsidRDefault="0035025C" w:rsidP="0098308F">
            <w:pPr>
              <w:pStyle w:val="a8"/>
              <w:jc w:val="both"/>
            </w:pPr>
            <w:r w:rsidRPr="006B79AD">
              <w:t>Интенсивность труда</w:t>
            </w:r>
          </w:p>
        </w:tc>
        <w:tc>
          <w:tcPr>
            <w:tcW w:w="3300" w:type="dxa"/>
          </w:tcPr>
          <w:p w:rsidR="0035025C" w:rsidRPr="006B79AD" w:rsidRDefault="0035025C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Выполнение работ производственной необходимости</w:t>
            </w:r>
          </w:p>
        </w:tc>
        <w:tc>
          <w:tcPr>
            <w:tcW w:w="1650" w:type="dxa"/>
          </w:tcPr>
          <w:p w:rsidR="0035025C" w:rsidRPr="006B79AD" w:rsidRDefault="008F15B7" w:rsidP="0098308F">
            <w:pPr>
              <w:pStyle w:val="a8"/>
              <w:jc w:val="both"/>
            </w:pPr>
            <w:r>
              <w:t xml:space="preserve">до  </w:t>
            </w:r>
            <w:r w:rsidR="00257C6C">
              <w:t>1</w:t>
            </w:r>
            <w:r>
              <w:t>5</w:t>
            </w:r>
            <w:r w:rsidR="0035025C" w:rsidRPr="006B79AD">
              <w:t>0</w:t>
            </w:r>
          </w:p>
        </w:tc>
      </w:tr>
      <w:tr w:rsidR="0035025C" w:rsidRPr="006B79AD">
        <w:trPr>
          <w:trHeight w:val="240"/>
        </w:trPr>
        <w:tc>
          <w:tcPr>
            <w:tcW w:w="895" w:type="dxa"/>
          </w:tcPr>
          <w:p w:rsidR="0035025C" w:rsidRPr="006B79AD" w:rsidRDefault="0035025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65" w:type="dxa"/>
          </w:tcPr>
          <w:p w:rsidR="0035025C" w:rsidRPr="006B79AD" w:rsidRDefault="0035025C" w:rsidP="0098308F">
            <w:pPr>
              <w:pStyle w:val="a8"/>
              <w:jc w:val="both"/>
            </w:pPr>
            <w:r w:rsidRPr="006B79AD">
              <w:t>Непрерывность стажа работы в учреждении</w:t>
            </w:r>
          </w:p>
        </w:tc>
        <w:tc>
          <w:tcPr>
            <w:tcW w:w="3300" w:type="dxa"/>
          </w:tcPr>
          <w:p w:rsidR="0035025C" w:rsidRPr="006B79AD" w:rsidRDefault="0035025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1-3</w:t>
            </w:r>
          </w:p>
          <w:p w:rsidR="0035025C" w:rsidRPr="006B79AD" w:rsidRDefault="0035025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3-5</w:t>
            </w:r>
          </w:p>
          <w:p w:rsidR="0035025C" w:rsidRPr="006B79AD" w:rsidRDefault="0035025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5-14</w:t>
            </w:r>
          </w:p>
          <w:p w:rsidR="0035025C" w:rsidRPr="006B79AD" w:rsidRDefault="0035025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14-20</w:t>
            </w:r>
          </w:p>
          <w:p w:rsidR="0035025C" w:rsidRPr="006B79AD" w:rsidRDefault="0035025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20 и более</w:t>
            </w:r>
          </w:p>
        </w:tc>
        <w:tc>
          <w:tcPr>
            <w:tcW w:w="1650" w:type="dxa"/>
          </w:tcPr>
          <w:p w:rsidR="0035025C" w:rsidRPr="006B79AD" w:rsidRDefault="00712149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  <w:p w:rsidR="0035025C" w:rsidRPr="006B79AD" w:rsidRDefault="00712149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15</w:t>
            </w:r>
          </w:p>
          <w:p w:rsidR="0035025C" w:rsidRPr="006B79AD" w:rsidRDefault="00712149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  <w:p w:rsidR="0035025C" w:rsidRPr="006B79AD" w:rsidRDefault="00712149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25</w:t>
            </w:r>
          </w:p>
          <w:p w:rsidR="0035025C" w:rsidRPr="006B79AD" w:rsidRDefault="00712149" w:rsidP="0098308F">
            <w:pPr>
              <w:pStyle w:val="af"/>
            </w:pPr>
            <w:r>
              <w:t>не более 30</w:t>
            </w:r>
          </w:p>
        </w:tc>
      </w:tr>
      <w:tr w:rsidR="0035025C" w:rsidRPr="006B79AD">
        <w:trPr>
          <w:trHeight w:val="240"/>
        </w:trPr>
        <w:tc>
          <w:tcPr>
            <w:tcW w:w="895" w:type="dxa"/>
            <w:vMerge w:val="restart"/>
          </w:tcPr>
          <w:p w:rsidR="0035025C" w:rsidRPr="006B79AD" w:rsidRDefault="0035025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35025C" w:rsidRPr="006B79AD" w:rsidRDefault="0035025C" w:rsidP="00983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vMerge w:val="restart"/>
          </w:tcPr>
          <w:p w:rsidR="0035025C" w:rsidRPr="006B79AD" w:rsidRDefault="0035025C" w:rsidP="0098308F">
            <w:pPr>
              <w:pStyle w:val="a8"/>
              <w:jc w:val="both"/>
            </w:pPr>
            <w:r w:rsidRPr="006B79AD">
              <w:t>Исполнительская дисциплина</w:t>
            </w:r>
          </w:p>
        </w:tc>
        <w:tc>
          <w:tcPr>
            <w:tcW w:w="3300" w:type="dxa"/>
          </w:tcPr>
          <w:p w:rsidR="0035025C" w:rsidRPr="006B79AD" w:rsidRDefault="0035025C" w:rsidP="00983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Своевременность выполнения  мероприятий и устранения замечаний </w:t>
            </w:r>
          </w:p>
        </w:tc>
        <w:tc>
          <w:tcPr>
            <w:tcW w:w="1650" w:type="dxa"/>
          </w:tcPr>
          <w:p w:rsidR="0035025C" w:rsidRPr="006B79AD" w:rsidRDefault="006A41BF" w:rsidP="00257C6C">
            <w:pPr>
              <w:pStyle w:val="a8"/>
              <w:jc w:val="both"/>
            </w:pPr>
            <w:r>
              <w:t xml:space="preserve">до  </w:t>
            </w:r>
            <w:r w:rsidR="00257C6C">
              <w:t>10</w:t>
            </w:r>
            <w:r w:rsidR="0035025C" w:rsidRPr="006B79AD">
              <w:t>0</w:t>
            </w:r>
          </w:p>
        </w:tc>
      </w:tr>
      <w:tr w:rsidR="0035025C" w:rsidRPr="006B79AD">
        <w:trPr>
          <w:trHeight w:val="240"/>
        </w:trPr>
        <w:tc>
          <w:tcPr>
            <w:tcW w:w="895" w:type="dxa"/>
            <w:vMerge/>
          </w:tcPr>
          <w:p w:rsidR="0035025C" w:rsidRPr="006B79AD" w:rsidRDefault="0035025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vMerge/>
          </w:tcPr>
          <w:p w:rsidR="0035025C" w:rsidRPr="006B79AD" w:rsidRDefault="0035025C" w:rsidP="0098308F">
            <w:pPr>
              <w:pStyle w:val="a8"/>
              <w:jc w:val="both"/>
            </w:pPr>
          </w:p>
        </w:tc>
        <w:tc>
          <w:tcPr>
            <w:tcW w:w="3300" w:type="dxa"/>
          </w:tcPr>
          <w:p w:rsidR="0035025C" w:rsidRPr="006B79AD" w:rsidRDefault="0035025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Отсутствие замечаний со стороны администрации</w:t>
            </w:r>
          </w:p>
        </w:tc>
        <w:tc>
          <w:tcPr>
            <w:tcW w:w="1650" w:type="dxa"/>
          </w:tcPr>
          <w:p w:rsidR="0035025C" w:rsidRPr="006B79AD" w:rsidRDefault="006A41BF" w:rsidP="00257C6C">
            <w:pPr>
              <w:pStyle w:val="a8"/>
              <w:jc w:val="both"/>
            </w:pPr>
            <w:r>
              <w:t xml:space="preserve">до  </w:t>
            </w:r>
            <w:r w:rsidR="00257C6C">
              <w:t>10</w:t>
            </w:r>
            <w:r>
              <w:t>0</w:t>
            </w:r>
          </w:p>
        </w:tc>
      </w:tr>
      <w:tr w:rsidR="0035025C" w:rsidRPr="006B79AD">
        <w:trPr>
          <w:trHeight w:val="240"/>
        </w:trPr>
        <w:tc>
          <w:tcPr>
            <w:tcW w:w="895" w:type="dxa"/>
          </w:tcPr>
          <w:p w:rsidR="0035025C" w:rsidRPr="006B79AD" w:rsidRDefault="0035025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4165" w:type="dxa"/>
          </w:tcPr>
          <w:p w:rsidR="0035025C" w:rsidRPr="006B79AD" w:rsidRDefault="0035025C" w:rsidP="0098308F">
            <w:pPr>
              <w:pStyle w:val="a8"/>
              <w:jc w:val="both"/>
            </w:pPr>
            <w:r w:rsidRPr="006B79AD">
              <w:t>Рациональное и экономное ресурсосбережение</w:t>
            </w:r>
          </w:p>
        </w:tc>
        <w:tc>
          <w:tcPr>
            <w:tcW w:w="3300" w:type="dxa"/>
          </w:tcPr>
          <w:p w:rsidR="0035025C" w:rsidRPr="006B79AD" w:rsidRDefault="0035025C" w:rsidP="00983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35025C" w:rsidRPr="006B79AD" w:rsidRDefault="006A41BF" w:rsidP="0098308F">
            <w:pPr>
              <w:pStyle w:val="a8"/>
              <w:jc w:val="both"/>
            </w:pPr>
            <w:r>
              <w:t>до</w:t>
            </w:r>
            <w:r w:rsidR="00712149">
              <w:t xml:space="preserve"> 50</w:t>
            </w:r>
          </w:p>
        </w:tc>
      </w:tr>
      <w:tr w:rsidR="0019625E" w:rsidRPr="006B79AD">
        <w:trPr>
          <w:trHeight w:val="240"/>
        </w:trPr>
        <w:tc>
          <w:tcPr>
            <w:tcW w:w="895" w:type="dxa"/>
          </w:tcPr>
          <w:p w:rsidR="0019625E" w:rsidRDefault="00FE6E80" w:rsidP="00196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962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5" w:type="dxa"/>
          </w:tcPr>
          <w:p w:rsidR="0019625E" w:rsidRDefault="0019625E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Активное участие в жизни учреждения</w:t>
            </w:r>
          </w:p>
        </w:tc>
        <w:tc>
          <w:tcPr>
            <w:tcW w:w="3300" w:type="dxa"/>
          </w:tcPr>
          <w:p w:rsidR="0019625E" w:rsidRDefault="0019625E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комиссиях</w:t>
            </w:r>
          </w:p>
          <w:p w:rsidR="0019625E" w:rsidRDefault="0019625E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общественной работы</w:t>
            </w:r>
          </w:p>
          <w:p w:rsidR="0019625E" w:rsidRDefault="0019625E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благоустройство</w:t>
            </w:r>
          </w:p>
          <w:p w:rsidR="0019625E" w:rsidRPr="006B79AD" w:rsidRDefault="0019625E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мытье окон, потолков</w:t>
            </w:r>
          </w:p>
        </w:tc>
        <w:tc>
          <w:tcPr>
            <w:tcW w:w="1650" w:type="dxa"/>
          </w:tcPr>
          <w:p w:rsidR="0019625E" w:rsidRDefault="00FE6E80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</w:t>
            </w:r>
            <w:r w:rsidR="0019625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9625E" w:rsidRDefault="0019625E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25E" w:rsidRDefault="0019625E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  <w:p w:rsidR="0019625E" w:rsidRDefault="0019625E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57C6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9625E" w:rsidRDefault="00FE6E80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</w:t>
            </w:r>
            <w:r w:rsidR="001962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625E" w:rsidRPr="006B79AD">
        <w:trPr>
          <w:trHeight w:val="240"/>
        </w:trPr>
        <w:tc>
          <w:tcPr>
            <w:tcW w:w="895" w:type="dxa"/>
          </w:tcPr>
          <w:p w:rsidR="0019625E" w:rsidRDefault="00FE6E80" w:rsidP="00196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57C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5" w:type="dxa"/>
          </w:tcPr>
          <w:p w:rsidR="0019625E" w:rsidRDefault="0019625E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Переборка и чистка овощей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ручную</w:t>
            </w:r>
            <w:proofErr w:type="gramEnd"/>
          </w:p>
        </w:tc>
        <w:tc>
          <w:tcPr>
            <w:tcW w:w="3300" w:type="dxa"/>
          </w:tcPr>
          <w:p w:rsidR="0019625E" w:rsidRDefault="0019625E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9625E" w:rsidRDefault="00FE6E80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</w:t>
            </w:r>
            <w:r w:rsidR="001962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625E" w:rsidRPr="006B79AD">
        <w:trPr>
          <w:trHeight w:val="240"/>
        </w:trPr>
        <w:tc>
          <w:tcPr>
            <w:tcW w:w="895" w:type="dxa"/>
          </w:tcPr>
          <w:p w:rsidR="0019625E" w:rsidRDefault="00FE6E80" w:rsidP="00196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57C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5" w:type="dxa"/>
          </w:tcPr>
          <w:p w:rsidR="0019625E" w:rsidRPr="00560434" w:rsidRDefault="0019625E" w:rsidP="00196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34">
              <w:rPr>
                <w:rFonts w:ascii="Times New Roman" w:hAnsi="Times New Roman"/>
              </w:rPr>
              <w:t>Отсутствие больничных листов</w:t>
            </w:r>
          </w:p>
        </w:tc>
        <w:tc>
          <w:tcPr>
            <w:tcW w:w="3300" w:type="dxa"/>
          </w:tcPr>
          <w:p w:rsidR="0019625E" w:rsidRPr="006B79AD" w:rsidRDefault="0019625E" w:rsidP="00196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9625E" w:rsidRDefault="0019625E" w:rsidP="00196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</w:tbl>
    <w:p w:rsidR="009237FD" w:rsidRDefault="009237FD" w:rsidP="005C31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5341" w:rsidRDefault="00795341" w:rsidP="005C31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5341" w:rsidRDefault="00795341" w:rsidP="005C31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308F" w:rsidRDefault="0098308F" w:rsidP="005C31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25E" w:rsidRPr="006B79AD" w:rsidRDefault="0019625E" w:rsidP="001962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4.9.10</w:t>
      </w:r>
      <w:r w:rsidRPr="006B79A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25E">
        <w:rPr>
          <w:rFonts w:ascii="Times New Roman" w:hAnsi="Times New Roman" w:cs="Times New Roman"/>
          <w:b/>
          <w:sz w:val="24"/>
          <w:szCs w:val="24"/>
        </w:rPr>
        <w:t>Кухонному рабочему</w:t>
      </w:r>
      <w:r w:rsidRPr="006B79AD">
        <w:rPr>
          <w:rFonts w:ascii="Times New Roman" w:hAnsi="Times New Roman" w:cs="Times New Roman"/>
          <w:sz w:val="24"/>
          <w:szCs w:val="24"/>
        </w:rPr>
        <w:t>:</w:t>
      </w:r>
    </w:p>
    <w:p w:rsidR="0019625E" w:rsidRPr="006B79AD" w:rsidRDefault="0019625E" w:rsidP="001962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4522"/>
        <w:gridCol w:w="3300"/>
        <w:gridCol w:w="1650"/>
      </w:tblGrid>
      <w:tr w:rsidR="0019625E" w:rsidRPr="006B79AD">
        <w:trPr>
          <w:trHeight w:val="273"/>
        </w:trPr>
        <w:tc>
          <w:tcPr>
            <w:tcW w:w="648" w:type="dxa"/>
          </w:tcPr>
          <w:p w:rsidR="0019625E" w:rsidRPr="006B79AD" w:rsidRDefault="0019625E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B79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B79A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22" w:type="dxa"/>
          </w:tcPr>
          <w:p w:rsidR="0019625E" w:rsidRPr="006B79AD" w:rsidRDefault="0019625E" w:rsidP="00A3617F">
            <w:pPr>
              <w:pStyle w:val="a8"/>
              <w:jc w:val="both"/>
            </w:pPr>
            <w:r w:rsidRPr="006B79AD">
              <w:t xml:space="preserve">Критерии качества и результативности работы </w:t>
            </w:r>
          </w:p>
        </w:tc>
        <w:tc>
          <w:tcPr>
            <w:tcW w:w="3300" w:type="dxa"/>
          </w:tcPr>
          <w:p w:rsidR="0019625E" w:rsidRPr="006B79AD" w:rsidRDefault="0019625E" w:rsidP="00A3617F">
            <w:pPr>
              <w:pStyle w:val="a8"/>
              <w:jc w:val="both"/>
            </w:pPr>
            <w:r w:rsidRPr="006B79AD">
              <w:t>Показатели</w:t>
            </w:r>
          </w:p>
        </w:tc>
        <w:tc>
          <w:tcPr>
            <w:tcW w:w="1650" w:type="dxa"/>
          </w:tcPr>
          <w:p w:rsidR="0019625E" w:rsidRPr="006B79AD" w:rsidRDefault="0019625E" w:rsidP="00A3617F">
            <w:pPr>
              <w:pStyle w:val="a8"/>
              <w:jc w:val="both"/>
            </w:pPr>
            <w:r w:rsidRPr="006B79AD">
              <w:t>Оценка показателя</w:t>
            </w:r>
            <w:proofErr w:type="gramStart"/>
            <w:r w:rsidRPr="006B79AD">
              <w:t xml:space="preserve"> (%)</w:t>
            </w:r>
            <w:proofErr w:type="gramEnd"/>
          </w:p>
        </w:tc>
      </w:tr>
      <w:tr w:rsidR="0019625E" w:rsidRPr="006B79AD">
        <w:trPr>
          <w:trHeight w:val="236"/>
        </w:trPr>
        <w:tc>
          <w:tcPr>
            <w:tcW w:w="648" w:type="dxa"/>
          </w:tcPr>
          <w:p w:rsidR="0019625E" w:rsidRPr="006B79AD" w:rsidRDefault="0019625E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22" w:type="dxa"/>
          </w:tcPr>
          <w:p w:rsidR="0019625E" w:rsidRPr="006B79AD" w:rsidRDefault="00F53EAC" w:rsidP="00A3617F">
            <w:pPr>
              <w:pStyle w:val="a8"/>
              <w:jc w:val="both"/>
            </w:pPr>
            <w:r>
              <w:t>Мытьё окон</w:t>
            </w:r>
            <w:r w:rsidR="00225703">
              <w:t xml:space="preserve">, </w:t>
            </w:r>
            <w:r>
              <w:t>потолков</w:t>
            </w:r>
          </w:p>
        </w:tc>
        <w:tc>
          <w:tcPr>
            <w:tcW w:w="3300" w:type="dxa"/>
          </w:tcPr>
          <w:p w:rsidR="0019625E" w:rsidRPr="006B79AD" w:rsidRDefault="0019625E" w:rsidP="00A3617F">
            <w:pPr>
              <w:pStyle w:val="a8"/>
              <w:jc w:val="both"/>
            </w:pPr>
          </w:p>
        </w:tc>
        <w:tc>
          <w:tcPr>
            <w:tcW w:w="1650" w:type="dxa"/>
          </w:tcPr>
          <w:p w:rsidR="0019625E" w:rsidRPr="006B79AD" w:rsidRDefault="00F53EAC" w:rsidP="00A3617F">
            <w:pPr>
              <w:pStyle w:val="a8"/>
              <w:jc w:val="both"/>
            </w:pPr>
            <w:r>
              <w:t>до 50</w:t>
            </w:r>
          </w:p>
        </w:tc>
      </w:tr>
      <w:tr w:rsidR="0019625E" w:rsidRPr="006B79AD">
        <w:trPr>
          <w:trHeight w:val="236"/>
        </w:trPr>
        <w:tc>
          <w:tcPr>
            <w:tcW w:w="648" w:type="dxa"/>
          </w:tcPr>
          <w:p w:rsidR="0019625E" w:rsidRPr="006B79AD" w:rsidRDefault="0019625E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22" w:type="dxa"/>
          </w:tcPr>
          <w:p w:rsidR="0019625E" w:rsidRPr="006B79AD" w:rsidRDefault="0019625E" w:rsidP="00A3617F">
            <w:pPr>
              <w:pStyle w:val="a8"/>
              <w:jc w:val="both"/>
            </w:pPr>
            <w:r w:rsidRPr="006B79AD">
              <w:t xml:space="preserve">Недопущение </w:t>
            </w:r>
            <w:proofErr w:type="gramStart"/>
            <w:r w:rsidRPr="006B79AD">
              <w:t>аварийных</w:t>
            </w:r>
            <w:proofErr w:type="gramEnd"/>
            <w:r w:rsidRPr="006B79AD">
              <w:t xml:space="preserve"> ситуации</w:t>
            </w:r>
          </w:p>
        </w:tc>
        <w:tc>
          <w:tcPr>
            <w:tcW w:w="3300" w:type="dxa"/>
          </w:tcPr>
          <w:p w:rsidR="0019625E" w:rsidRPr="006B79AD" w:rsidRDefault="0019625E" w:rsidP="00A3617F">
            <w:pPr>
              <w:pStyle w:val="a8"/>
              <w:jc w:val="both"/>
            </w:pPr>
            <w:r w:rsidRPr="006B79AD">
              <w:t>Соблюдение правил эксплуатации технологического оборудования, кухонной посуды, инвентаря</w:t>
            </w:r>
          </w:p>
        </w:tc>
        <w:tc>
          <w:tcPr>
            <w:tcW w:w="1650" w:type="dxa"/>
          </w:tcPr>
          <w:p w:rsidR="0019625E" w:rsidRPr="006B79AD" w:rsidRDefault="00F53EAC" w:rsidP="00A3617F">
            <w:pPr>
              <w:pStyle w:val="a8"/>
              <w:jc w:val="both"/>
            </w:pPr>
            <w:r>
              <w:t>до</w:t>
            </w:r>
            <w:r w:rsidR="00FE6E80">
              <w:t xml:space="preserve"> 30</w:t>
            </w:r>
          </w:p>
        </w:tc>
      </w:tr>
      <w:tr w:rsidR="0019625E" w:rsidRPr="006B79AD">
        <w:trPr>
          <w:trHeight w:val="236"/>
        </w:trPr>
        <w:tc>
          <w:tcPr>
            <w:tcW w:w="648" w:type="dxa"/>
            <w:vMerge w:val="restart"/>
          </w:tcPr>
          <w:p w:rsidR="0019625E" w:rsidRPr="006B79AD" w:rsidRDefault="0019625E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22" w:type="dxa"/>
            <w:vMerge w:val="restart"/>
          </w:tcPr>
          <w:p w:rsidR="0019625E" w:rsidRPr="006B79AD" w:rsidRDefault="0019625E" w:rsidP="00A3617F">
            <w:pPr>
              <w:pStyle w:val="a8"/>
              <w:jc w:val="both"/>
            </w:pPr>
            <w:r w:rsidRPr="006B79AD">
              <w:t>Исполнительская дисциплина</w:t>
            </w:r>
          </w:p>
        </w:tc>
        <w:tc>
          <w:tcPr>
            <w:tcW w:w="3300" w:type="dxa"/>
          </w:tcPr>
          <w:p w:rsidR="0019625E" w:rsidRPr="006B79AD" w:rsidRDefault="0019625E" w:rsidP="00A361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Своевременность выполнения  мероприятий и устранения замечаний </w:t>
            </w:r>
          </w:p>
        </w:tc>
        <w:tc>
          <w:tcPr>
            <w:tcW w:w="1650" w:type="dxa"/>
          </w:tcPr>
          <w:p w:rsidR="0019625E" w:rsidRPr="006B79AD" w:rsidRDefault="00F53EAC" w:rsidP="00A3617F">
            <w:pPr>
              <w:pStyle w:val="a8"/>
              <w:jc w:val="both"/>
            </w:pPr>
            <w:r>
              <w:t xml:space="preserve">до </w:t>
            </w:r>
            <w:r w:rsidR="00FE6E80">
              <w:t>100</w:t>
            </w:r>
          </w:p>
        </w:tc>
      </w:tr>
      <w:tr w:rsidR="0019625E" w:rsidRPr="006B79AD">
        <w:trPr>
          <w:trHeight w:val="273"/>
        </w:trPr>
        <w:tc>
          <w:tcPr>
            <w:tcW w:w="648" w:type="dxa"/>
            <w:vMerge/>
          </w:tcPr>
          <w:p w:rsidR="0019625E" w:rsidRPr="006B79AD" w:rsidRDefault="0019625E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vMerge/>
          </w:tcPr>
          <w:p w:rsidR="0019625E" w:rsidRPr="006B79AD" w:rsidRDefault="0019625E" w:rsidP="00A3617F">
            <w:pPr>
              <w:pStyle w:val="a8"/>
              <w:jc w:val="both"/>
            </w:pPr>
          </w:p>
        </w:tc>
        <w:tc>
          <w:tcPr>
            <w:tcW w:w="3300" w:type="dxa"/>
          </w:tcPr>
          <w:p w:rsidR="0019625E" w:rsidRPr="006B79AD" w:rsidRDefault="0019625E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Отсутствие замечаний со стороны администрации</w:t>
            </w:r>
          </w:p>
        </w:tc>
        <w:tc>
          <w:tcPr>
            <w:tcW w:w="1650" w:type="dxa"/>
          </w:tcPr>
          <w:p w:rsidR="0019625E" w:rsidRPr="006B79AD" w:rsidRDefault="00F53EAC" w:rsidP="00D3392F">
            <w:pPr>
              <w:pStyle w:val="a8"/>
              <w:jc w:val="both"/>
            </w:pPr>
            <w:r>
              <w:t xml:space="preserve">до </w:t>
            </w:r>
            <w:r w:rsidR="00FE6E80">
              <w:t>100</w:t>
            </w:r>
          </w:p>
        </w:tc>
      </w:tr>
      <w:tr w:rsidR="00225703" w:rsidRPr="006B79AD">
        <w:trPr>
          <w:trHeight w:val="273"/>
        </w:trPr>
        <w:tc>
          <w:tcPr>
            <w:tcW w:w="648" w:type="dxa"/>
          </w:tcPr>
          <w:p w:rsidR="00225703" w:rsidRPr="006B79AD" w:rsidRDefault="00225703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225703" w:rsidRPr="006B79AD" w:rsidRDefault="00225703" w:rsidP="00A3617F">
            <w:pPr>
              <w:pStyle w:val="a8"/>
              <w:jc w:val="both"/>
            </w:pPr>
          </w:p>
        </w:tc>
        <w:tc>
          <w:tcPr>
            <w:tcW w:w="3300" w:type="dxa"/>
          </w:tcPr>
          <w:p w:rsidR="00225703" w:rsidRPr="006B79AD" w:rsidRDefault="00225703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Мытье и размораживание холодильного оборудования</w:t>
            </w:r>
          </w:p>
        </w:tc>
        <w:tc>
          <w:tcPr>
            <w:tcW w:w="1650" w:type="dxa"/>
          </w:tcPr>
          <w:p w:rsidR="00225703" w:rsidRDefault="00225703" w:rsidP="00A3617F">
            <w:pPr>
              <w:pStyle w:val="a8"/>
              <w:jc w:val="both"/>
            </w:pPr>
            <w:r>
              <w:t>до 50</w:t>
            </w:r>
          </w:p>
        </w:tc>
      </w:tr>
      <w:tr w:rsidR="00225703" w:rsidRPr="006B79AD">
        <w:trPr>
          <w:trHeight w:val="273"/>
        </w:trPr>
        <w:tc>
          <w:tcPr>
            <w:tcW w:w="648" w:type="dxa"/>
          </w:tcPr>
          <w:p w:rsidR="00225703" w:rsidRPr="006B79AD" w:rsidRDefault="00225703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225703" w:rsidRPr="006B79AD" w:rsidRDefault="00225703" w:rsidP="00A3617F">
            <w:pPr>
              <w:pStyle w:val="a8"/>
              <w:jc w:val="both"/>
            </w:pPr>
          </w:p>
        </w:tc>
        <w:tc>
          <w:tcPr>
            <w:tcW w:w="3300" w:type="dxa"/>
          </w:tcPr>
          <w:p w:rsidR="00225703" w:rsidRDefault="00225703" w:rsidP="00225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семинаров, собраний, банкетов</w:t>
            </w:r>
          </w:p>
        </w:tc>
        <w:tc>
          <w:tcPr>
            <w:tcW w:w="1650" w:type="dxa"/>
          </w:tcPr>
          <w:p w:rsidR="00225703" w:rsidRDefault="00225703" w:rsidP="00A3617F">
            <w:pPr>
              <w:pStyle w:val="a8"/>
              <w:jc w:val="both"/>
            </w:pPr>
            <w:r>
              <w:t>до 150</w:t>
            </w:r>
          </w:p>
        </w:tc>
      </w:tr>
      <w:tr w:rsidR="0019625E" w:rsidRPr="006B79AD">
        <w:trPr>
          <w:trHeight w:val="273"/>
        </w:trPr>
        <w:tc>
          <w:tcPr>
            <w:tcW w:w="648" w:type="dxa"/>
          </w:tcPr>
          <w:p w:rsidR="0019625E" w:rsidRPr="006B79AD" w:rsidRDefault="0019625E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22" w:type="dxa"/>
          </w:tcPr>
          <w:p w:rsidR="0019625E" w:rsidRPr="006B79AD" w:rsidRDefault="0019625E" w:rsidP="00A3617F">
            <w:pPr>
              <w:pStyle w:val="a8"/>
              <w:jc w:val="both"/>
            </w:pPr>
            <w:r w:rsidRPr="006B79AD">
              <w:t>Рациональное и экономное ресурсосбережение (свет, тепло, вода, телефонная связь)</w:t>
            </w:r>
          </w:p>
        </w:tc>
        <w:tc>
          <w:tcPr>
            <w:tcW w:w="3300" w:type="dxa"/>
          </w:tcPr>
          <w:p w:rsidR="0019625E" w:rsidRPr="006B79AD" w:rsidRDefault="0019625E" w:rsidP="00A3617F">
            <w:pPr>
              <w:pStyle w:val="a8"/>
              <w:jc w:val="both"/>
            </w:pPr>
          </w:p>
        </w:tc>
        <w:tc>
          <w:tcPr>
            <w:tcW w:w="1650" w:type="dxa"/>
          </w:tcPr>
          <w:p w:rsidR="0019625E" w:rsidRPr="006B79AD" w:rsidRDefault="00FE6E80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19625E" w:rsidRPr="006B79AD">
        <w:trPr>
          <w:trHeight w:val="273"/>
        </w:trPr>
        <w:tc>
          <w:tcPr>
            <w:tcW w:w="648" w:type="dxa"/>
          </w:tcPr>
          <w:p w:rsidR="0019625E" w:rsidRPr="006B79AD" w:rsidRDefault="0019625E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22" w:type="dxa"/>
          </w:tcPr>
          <w:p w:rsidR="0019625E" w:rsidRPr="006B79AD" w:rsidRDefault="0019625E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Непрерывный стаж работы в ДОУ</w:t>
            </w:r>
          </w:p>
        </w:tc>
        <w:tc>
          <w:tcPr>
            <w:tcW w:w="3300" w:type="dxa"/>
          </w:tcPr>
          <w:p w:rsidR="0019625E" w:rsidRPr="006B79AD" w:rsidRDefault="0019625E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1-3</w:t>
            </w:r>
          </w:p>
          <w:p w:rsidR="0019625E" w:rsidRPr="006B79AD" w:rsidRDefault="0019625E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3-5</w:t>
            </w:r>
          </w:p>
          <w:p w:rsidR="0019625E" w:rsidRPr="006B79AD" w:rsidRDefault="0019625E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5-14</w:t>
            </w:r>
          </w:p>
          <w:p w:rsidR="0019625E" w:rsidRPr="006B79AD" w:rsidRDefault="0019625E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14-20</w:t>
            </w:r>
          </w:p>
          <w:p w:rsidR="0019625E" w:rsidRPr="006B79AD" w:rsidRDefault="0019625E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20 и более</w:t>
            </w:r>
          </w:p>
        </w:tc>
        <w:tc>
          <w:tcPr>
            <w:tcW w:w="1650" w:type="dxa"/>
          </w:tcPr>
          <w:p w:rsidR="0035607D" w:rsidRPr="006B79AD" w:rsidRDefault="0035607D" w:rsidP="00356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</w:t>
            </w:r>
          </w:p>
          <w:p w:rsidR="0035607D" w:rsidRPr="006B79AD" w:rsidRDefault="00FE6E80" w:rsidP="00356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</w:t>
            </w:r>
          </w:p>
          <w:p w:rsidR="0035607D" w:rsidRPr="006B79AD" w:rsidRDefault="00FE6E80" w:rsidP="00356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</w:t>
            </w:r>
          </w:p>
          <w:p w:rsidR="0035607D" w:rsidRPr="006B79AD" w:rsidRDefault="00FE6E80" w:rsidP="00356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</w:t>
            </w:r>
          </w:p>
          <w:p w:rsidR="0019625E" w:rsidRPr="006B79AD" w:rsidRDefault="00FE6E80" w:rsidP="00356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</w:t>
            </w:r>
          </w:p>
        </w:tc>
      </w:tr>
      <w:tr w:rsidR="0019625E" w:rsidRPr="006B79AD">
        <w:trPr>
          <w:trHeight w:val="273"/>
        </w:trPr>
        <w:tc>
          <w:tcPr>
            <w:tcW w:w="648" w:type="dxa"/>
          </w:tcPr>
          <w:p w:rsidR="0019625E" w:rsidRPr="006B79AD" w:rsidRDefault="0019625E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22" w:type="dxa"/>
          </w:tcPr>
          <w:p w:rsidR="0019625E" w:rsidRPr="006B79AD" w:rsidRDefault="0019625E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Выполнение требований по </w:t>
            </w:r>
            <w:proofErr w:type="spellStart"/>
            <w:r w:rsidRPr="006B79AD">
              <w:rPr>
                <w:rFonts w:ascii="Times New Roman" w:hAnsi="Times New Roman"/>
                <w:sz w:val="24"/>
                <w:szCs w:val="24"/>
              </w:rPr>
              <w:t>санэпидрежиму</w:t>
            </w:r>
            <w:proofErr w:type="spellEnd"/>
          </w:p>
        </w:tc>
        <w:tc>
          <w:tcPr>
            <w:tcW w:w="3300" w:type="dxa"/>
          </w:tcPr>
          <w:p w:rsidR="0019625E" w:rsidRPr="006B79AD" w:rsidRDefault="0019625E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650" w:type="dxa"/>
          </w:tcPr>
          <w:p w:rsidR="0019625E" w:rsidRPr="006B79AD" w:rsidRDefault="00F53EAC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E6E80">
              <w:rPr>
                <w:rFonts w:ascii="Times New Roman" w:hAnsi="Times New Roman"/>
                <w:sz w:val="24"/>
                <w:szCs w:val="24"/>
              </w:rPr>
              <w:t xml:space="preserve"> 50</w:t>
            </w:r>
          </w:p>
          <w:p w:rsidR="0019625E" w:rsidRPr="006B79AD" w:rsidRDefault="0019625E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25E" w:rsidRPr="006B79AD">
        <w:trPr>
          <w:trHeight w:val="273"/>
        </w:trPr>
        <w:tc>
          <w:tcPr>
            <w:tcW w:w="648" w:type="dxa"/>
          </w:tcPr>
          <w:p w:rsidR="0019625E" w:rsidRPr="006B79AD" w:rsidRDefault="00F53EAC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22" w:type="dxa"/>
          </w:tcPr>
          <w:p w:rsidR="0019625E" w:rsidRPr="006B79AD" w:rsidRDefault="00F53EAC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Высокое качество работы</w:t>
            </w:r>
          </w:p>
        </w:tc>
        <w:tc>
          <w:tcPr>
            <w:tcW w:w="3300" w:type="dxa"/>
          </w:tcPr>
          <w:p w:rsidR="0019625E" w:rsidRPr="006B79AD" w:rsidRDefault="0019625E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9625E" w:rsidRPr="006B79AD" w:rsidRDefault="00FE6E80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19625E" w:rsidRPr="006B79AD">
        <w:trPr>
          <w:trHeight w:val="273"/>
        </w:trPr>
        <w:tc>
          <w:tcPr>
            <w:tcW w:w="648" w:type="dxa"/>
          </w:tcPr>
          <w:p w:rsidR="0019625E" w:rsidRPr="006B79AD" w:rsidRDefault="00F53EAC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22" w:type="dxa"/>
          </w:tcPr>
          <w:p w:rsidR="0019625E" w:rsidRPr="006B79AD" w:rsidRDefault="00F53EAC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больничных листов</w:t>
            </w:r>
          </w:p>
        </w:tc>
        <w:tc>
          <w:tcPr>
            <w:tcW w:w="3300" w:type="dxa"/>
          </w:tcPr>
          <w:p w:rsidR="0019625E" w:rsidRPr="006B79AD" w:rsidRDefault="0019625E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9625E" w:rsidRPr="006B79AD" w:rsidRDefault="00F53EAC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19625E" w:rsidRPr="006B79AD">
        <w:trPr>
          <w:trHeight w:val="273"/>
        </w:trPr>
        <w:tc>
          <w:tcPr>
            <w:tcW w:w="648" w:type="dxa"/>
          </w:tcPr>
          <w:p w:rsidR="0019625E" w:rsidRPr="006B79AD" w:rsidRDefault="00F53EAC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22" w:type="dxa"/>
          </w:tcPr>
          <w:p w:rsidR="0019625E" w:rsidRPr="006B79AD" w:rsidRDefault="00F53EAC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Доставка овощей из овощехранилища, чистку овощей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ручную </w:t>
            </w:r>
          </w:p>
        </w:tc>
        <w:tc>
          <w:tcPr>
            <w:tcW w:w="3300" w:type="dxa"/>
          </w:tcPr>
          <w:p w:rsidR="0019625E" w:rsidRPr="006B79AD" w:rsidRDefault="0019625E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9625E" w:rsidRPr="006B79AD" w:rsidRDefault="0035607D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19625E" w:rsidRPr="006B79AD">
        <w:trPr>
          <w:trHeight w:val="273"/>
        </w:trPr>
        <w:tc>
          <w:tcPr>
            <w:tcW w:w="648" w:type="dxa"/>
          </w:tcPr>
          <w:p w:rsidR="0019625E" w:rsidRPr="006B79AD" w:rsidRDefault="00F53EAC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22" w:type="dxa"/>
          </w:tcPr>
          <w:p w:rsidR="0019625E" w:rsidRPr="006B79AD" w:rsidRDefault="0035607D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Мелкий ремонт помещений здания</w:t>
            </w:r>
          </w:p>
        </w:tc>
        <w:tc>
          <w:tcPr>
            <w:tcW w:w="3300" w:type="dxa"/>
          </w:tcPr>
          <w:p w:rsidR="0019625E" w:rsidRPr="006B79AD" w:rsidRDefault="0019625E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9625E" w:rsidRPr="006B79AD" w:rsidRDefault="0035607D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F61365" w:rsidRPr="006B79AD">
        <w:trPr>
          <w:trHeight w:val="273"/>
        </w:trPr>
        <w:tc>
          <w:tcPr>
            <w:tcW w:w="648" w:type="dxa"/>
          </w:tcPr>
          <w:p w:rsidR="00F61365" w:rsidRDefault="00F61365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522" w:type="dxa"/>
          </w:tcPr>
          <w:p w:rsidR="00F61365" w:rsidRDefault="00F61365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Интенсивность труда</w:t>
            </w:r>
          </w:p>
        </w:tc>
        <w:tc>
          <w:tcPr>
            <w:tcW w:w="3300" w:type="dxa"/>
          </w:tcPr>
          <w:p w:rsidR="00F61365" w:rsidRPr="006B79AD" w:rsidRDefault="00F61365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F61365" w:rsidRDefault="00F61365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150</w:t>
            </w:r>
          </w:p>
        </w:tc>
      </w:tr>
    </w:tbl>
    <w:p w:rsidR="0098308F" w:rsidRDefault="0098308F" w:rsidP="0035607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95341" w:rsidRDefault="00795341" w:rsidP="0035607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8308F" w:rsidRDefault="0035607D" w:rsidP="0035607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4.9.11 Кастелянше и машинисту по стирке белья.</w:t>
      </w:r>
    </w:p>
    <w:tbl>
      <w:tblPr>
        <w:tblW w:w="101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4461"/>
        <w:gridCol w:w="3300"/>
        <w:gridCol w:w="1650"/>
      </w:tblGrid>
      <w:tr w:rsidR="0035607D" w:rsidRPr="006B79AD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7D" w:rsidRPr="006B79AD" w:rsidRDefault="0035607D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79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B79AD">
              <w:rPr>
                <w:rFonts w:ascii="Times New Roman" w:hAnsi="Times New Roman"/>
                <w:sz w:val="24"/>
                <w:szCs w:val="24"/>
              </w:rPr>
              <w:t>/н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7D" w:rsidRPr="006B79AD" w:rsidRDefault="0035607D" w:rsidP="00A3617F">
            <w:pPr>
              <w:pStyle w:val="a8"/>
              <w:jc w:val="both"/>
            </w:pPr>
            <w:r w:rsidRPr="006B79AD">
              <w:t xml:space="preserve">Критерии качества и результативности работы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7D" w:rsidRPr="006B79AD" w:rsidRDefault="0035607D" w:rsidP="00A3617F">
            <w:pPr>
              <w:pStyle w:val="a8"/>
              <w:jc w:val="both"/>
            </w:pPr>
            <w:r w:rsidRPr="006B79AD">
              <w:t>Показатели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7D" w:rsidRPr="006B79AD" w:rsidRDefault="0035607D" w:rsidP="00A3617F">
            <w:pPr>
              <w:pStyle w:val="a8"/>
              <w:jc w:val="both"/>
            </w:pPr>
            <w:r w:rsidRPr="006B79AD">
              <w:t>Оценка показателя</w:t>
            </w:r>
            <w:proofErr w:type="gramStart"/>
            <w:r w:rsidRPr="006B79AD">
              <w:t xml:space="preserve"> (%)</w:t>
            </w:r>
            <w:proofErr w:type="gramEnd"/>
          </w:p>
        </w:tc>
      </w:tr>
      <w:tr w:rsidR="00BA6392" w:rsidRPr="006B79AD">
        <w:trPr>
          <w:trHeight w:val="82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6392" w:rsidRPr="006B79AD" w:rsidRDefault="00BA6392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6392" w:rsidRPr="006B79AD" w:rsidRDefault="00BA6392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Выполнение санитарно-гигиенического режима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6392" w:rsidRPr="006B79AD" w:rsidRDefault="00BA6392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Отсутствие замечаний по соблюдению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анитарно-эпидемического режима </w:t>
            </w:r>
            <w:r w:rsidRPr="006B7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6392" w:rsidRPr="006B79AD" w:rsidRDefault="00BA6392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</w:t>
            </w:r>
            <w:r w:rsidRPr="006B7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607D" w:rsidRPr="006B79AD">
        <w:trPr>
          <w:trHeight w:val="539"/>
        </w:trPr>
        <w:tc>
          <w:tcPr>
            <w:tcW w:w="6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607D" w:rsidRPr="006B79AD" w:rsidRDefault="0035607D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607D" w:rsidRPr="006B79AD" w:rsidRDefault="0035607D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Исполнительская дисциплина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7D" w:rsidRPr="006B79AD" w:rsidRDefault="0035607D" w:rsidP="00A361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Отсутствие неисполненных мероприятий и заявок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07D" w:rsidRPr="006B79AD" w:rsidRDefault="00BA6392" w:rsidP="00A361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</w:t>
            </w:r>
            <w:r w:rsidR="0035607D" w:rsidRPr="006B7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607D" w:rsidRPr="006B79AD">
        <w:trPr>
          <w:trHeight w:val="421"/>
        </w:trPr>
        <w:tc>
          <w:tcPr>
            <w:tcW w:w="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07D" w:rsidRPr="006B79AD" w:rsidRDefault="0035607D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07D" w:rsidRPr="006B79AD" w:rsidRDefault="0035607D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7D" w:rsidRPr="006B79AD" w:rsidRDefault="0035607D" w:rsidP="00A361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Отсутствие замечаний со стороны администрации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7D" w:rsidRPr="006B79AD" w:rsidRDefault="00BA6392" w:rsidP="00A361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E6E8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5607D" w:rsidRPr="006B79AD">
        <w:trPr>
          <w:trHeight w:val="634"/>
        </w:trPr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35607D" w:rsidRPr="006B79AD" w:rsidRDefault="0035607D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61" w:type="dxa"/>
            <w:tcBorders>
              <w:left w:val="single" w:sz="4" w:space="0" w:color="000000"/>
              <w:right w:val="single" w:sz="4" w:space="0" w:color="000000"/>
            </w:tcBorders>
          </w:tcPr>
          <w:p w:rsidR="0035607D" w:rsidRPr="006B79AD" w:rsidRDefault="00BA6392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Мытьё окон здания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7D" w:rsidRPr="006B79AD" w:rsidRDefault="0035607D" w:rsidP="00A361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7D" w:rsidRPr="006B79AD" w:rsidRDefault="00FE6E80" w:rsidP="00A361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35607D" w:rsidRPr="006B79AD">
        <w:trPr>
          <w:trHeight w:val="273"/>
        </w:trPr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35607D" w:rsidRPr="006B79AD" w:rsidRDefault="0035607D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61" w:type="dxa"/>
            <w:tcBorders>
              <w:left w:val="single" w:sz="4" w:space="0" w:color="000000"/>
              <w:right w:val="single" w:sz="4" w:space="0" w:color="000000"/>
            </w:tcBorders>
          </w:tcPr>
          <w:p w:rsidR="0035607D" w:rsidRPr="006B79AD" w:rsidRDefault="0035607D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Непрерывность стажа работы в учреждении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7D" w:rsidRPr="006B79AD" w:rsidRDefault="0035607D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1-3</w:t>
            </w:r>
          </w:p>
          <w:p w:rsidR="0035607D" w:rsidRPr="006B79AD" w:rsidRDefault="0035607D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3-5</w:t>
            </w:r>
          </w:p>
          <w:p w:rsidR="0035607D" w:rsidRPr="006B79AD" w:rsidRDefault="0035607D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5-14</w:t>
            </w:r>
          </w:p>
          <w:p w:rsidR="0035607D" w:rsidRPr="006B79AD" w:rsidRDefault="0035607D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14-20</w:t>
            </w:r>
          </w:p>
          <w:p w:rsidR="0035607D" w:rsidRPr="006B79AD" w:rsidRDefault="0035607D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20 и более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7D" w:rsidRPr="006B79AD" w:rsidRDefault="00FE6E80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  <w:p w:rsidR="0035607D" w:rsidRPr="006B79AD" w:rsidRDefault="00FE6E80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15</w:t>
            </w:r>
          </w:p>
          <w:p w:rsidR="0035607D" w:rsidRPr="006B79AD" w:rsidRDefault="00FE6E80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  <w:p w:rsidR="0035607D" w:rsidRPr="006B79AD" w:rsidRDefault="00FE6E80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25</w:t>
            </w:r>
          </w:p>
          <w:p w:rsidR="0035607D" w:rsidRPr="006B79AD" w:rsidRDefault="00FE6E80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</w:tr>
      <w:tr w:rsidR="0035607D" w:rsidRPr="006B79AD">
        <w:trPr>
          <w:trHeight w:val="273"/>
        </w:trPr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35607D" w:rsidRPr="006B79AD" w:rsidRDefault="0035607D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1" w:type="dxa"/>
            <w:tcBorders>
              <w:left w:val="single" w:sz="4" w:space="0" w:color="000000"/>
              <w:right w:val="single" w:sz="4" w:space="0" w:color="000000"/>
            </w:tcBorders>
          </w:tcPr>
          <w:p w:rsidR="0035607D" w:rsidRPr="006B79AD" w:rsidRDefault="0035607D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Рациональное и экономное ресурсосбережение (свет, тепло, вода, телефонная связь)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7D" w:rsidRPr="006B79AD" w:rsidRDefault="0035607D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7D" w:rsidRPr="006B79AD" w:rsidRDefault="00BA6392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91EF5">
              <w:rPr>
                <w:rFonts w:ascii="Times New Roman" w:hAnsi="Times New Roman"/>
                <w:sz w:val="24"/>
                <w:szCs w:val="24"/>
              </w:rPr>
              <w:t>5</w:t>
            </w:r>
            <w:r w:rsidR="0035607D" w:rsidRPr="006B79A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5607D" w:rsidRPr="006B79AD" w:rsidRDefault="0035607D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07D" w:rsidRPr="006B79AD">
        <w:trPr>
          <w:trHeight w:val="273"/>
        </w:trPr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35607D" w:rsidRPr="006B79AD" w:rsidRDefault="00BA6392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61" w:type="dxa"/>
            <w:tcBorders>
              <w:left w:val="single" w:sz="4" w:space="0" w:color="000000"/>
              <w:right w:val="single" w:sz="4" w:space="0" w:color="000000"/>
            </w:tcBorders>
          </w:tcPr>
          <w:p w:rsidR="0035607D" w:rsidRPr="006B79AD" w:rsidRDefault="00BA6392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мелкого ремонта помещений здания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7D" w:rsidRPr="006B79AD" w:rsidRDefault="0035607D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7D" w:rsidRPr="006B79AD" w:rsidRDefault="00BA6392" w:rsidP="00225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2570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607D" w:rsidRPr="006B79AD">
        <w:trPr>
          <w:trHeight w:val="273"/>
        </w:trPr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35607D" w:rsidRPr="006B79AD" w:rsidRDefault="00BA6392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61" w:type="dxa"/>
            <w:tcBorders>
              <w:left w:val="single" w:sz="4" w:space="0" w:color="000000"/>
              <w:right w:val="single" w:sz="4" w:space="0" w:color="000000"/>
            </w:tcBorders>
          </w:tcPr>
          <w:p w:rsidR="0035607D" w:rsidRPr="006B79AD" w:rsidRDefault="00BA6392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Мелкий ремонт спецодежды и белья вручную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7D" w:rsidRPr="006B79AD" w:rsidRDefault="0035607D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7D" w:rsidRPr="006B79AD" w:rsidRDefault="00BA6392" w:rsidP="00B91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91EF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607D" w:rsidRPr="006B79AD">
        <w:trPr>
          <w:trHeight w:val="273"/>
        </w:trPr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35607D" w:rsidRPr="006B79AD" w:rsidRDefault="00BA6392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61" w:type="dxa"/>
            <w:tcBorders>
              <w:left w:val="single" w:sz="4" w:space="0" w:color="000000"/>
              <w:right w:val="single" w:sz="4" w:space="0" w:color="000000"/>
            </w:tcBorders>
          </w:tcPr>
          <w:p w:rsidR="0035607D" w:rsidRPr="006B79AD" w:rsidRDefault="00BA6392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Вынос белья</w:t>
            </w:r>
            <w:r w:rsidR="002010C4">
              <w:rPr>
                <w:rFonts w:ascii="Times New Roman" w:hAnsi="Times New Roman"/>
                <w:sz w:val="24"/>
                <w:szCs w:val="24"/>
              </w:rPr>
              <w:t>, спецодежды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просушки на улицу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7D" w:rsidRPr="006B79AD" w:rsidRDefault="0035607D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7D" w:rsidRPr="006B79AD" w:rsidRDefault="002010C4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35607D" w:rsidRPr="006B79AD">
        <w:trPr>
          <w:trHeight w:val="273"/>
        </w:trPr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35607D" w:rsidRPr="006B79AD" w:rsidRDefault="002010C4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61" w:type="dxa"/>
            <w:tcBorders>
              <w:left w:val="single" w:sz="4" w:space="0" w:color="000000"/>
              <w:right w:val="single" w:sz="4" w:space="0" w:color="000000"/>
            </w:tcBorders>
          </w:tcPr>
          <w:p w:rsidR="0035607D" w:rsidRPr="006B79AD" w:rsidRDefault="002010C4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особо срочных работ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7D" w:rsidRPr="006B79AD" w:rsidRDefault="0035607D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7D" w:rsidRPr="006B79AD" w:rsidRDefault="002010C4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2010C4" w:rsidRPr="006B79AD">
        <w:trPr>
          <w:trHeight w:val="273"/>
        </w:trPr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2010C4" w:rsidRDefault="002010C4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61" w:type="dxa"/>
            <w:tcBorders>
              <w:left w:val="single" w:sz="4" w:space="0" w:color="000000"/>
              <w:right w:val="single" w:sz="4" w:space="0" w:color="000000"/>
            </w:tcBorders>
          </w:tcPr>
          <w:p w:rsidR="002010C4" w:rsidRDefault="002010C4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Высокое качество работы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C4" w:rsidRPr="006B79AD" w:rsidRDefault="002010C4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C4" w:rsidRDefault="002010C4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50 </w:t>
            </w:r>
          </w:p>
        </w:tc>
      </w:tr>
      <w:tr w:rsidR="002010C4" w:rsidRPr="006B79AD">
        <w:trPr>
          <w:trHeight w:val="273"/>
        </w:trPr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2010C4" w:rsidRDefault="002010C4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461" w:type="dxa"/>
            <w:tcBorders>
              <w:left w:val="single" w:sz="4" w:space="0" w:color="000000"/>
              <w:right w:val="single" w:sz="4" w:space="0" w:color="000000"/>
            </w:tcBorders>
          </w:tcPr>
          <w:p w:rsidR="002010C4" w:rsidRDefault="002010C4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комиссиях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C4" w:rsidRPr="006B79AD" w:rsidRDefault="002010C4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C4" w:rsidRDefault="00FE6E80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</w:t>
            </w:r>
          </w:p>
        </w:tc>
      </w:tr>
      <w:tr w:rsidR="00A432CB" w:rsidRPr="006B79AD">
        <w:trPr>
          <w:trHeight w:val="273"/>
        </w:trPr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A432CB" w:rsidRDefault="00A432CB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461" w:type="dxa"/>
            <w:tcBorders>
              <w:left w:val="single" w:sz="4" w:space="0" w:color="000000"/>
              <w:right w:val="single" w:sz="4" w:space="0" w:color="000000"/>
            </w:tcBorders>
          </w:tcPr>
          <w:p w:rsidR="00A432CB" w:rsidRDefault="00A432CB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больничных листов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CB" w:rsidRPr="006B79AD" w:rsidRDefault="00A432CB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CB" w:rsidRDefault="00A432CB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A432CB" w:rsidRPr="006B79AD">
        <w:trPr>
          <w:trHeight w:val="273"/>
        </w:trPr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A432CB" w:rsidRDefault="00A432CB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461" w:type="dxa"/>
            <w:tcBorders>
              <w:left w:val="single" w:sz="4" w:space="0" w:color="000000"/>
              <w:right w:val="single" w:sz="4" w:space="0" w:color="000000"/>
            </w:tcBorders>
          </w:tcPr>
          <w:p w:rsidR="00A432CB" w:rsidRDefault="000827CB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сезонных работах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CB" w:rsidRPr="006B79AD" w:rsidRDefault="00A432CB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CB" w:rsidRDefault="000827CB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0827CB" w:rsidRPr="006B79AD">
        <w:trPr>
          <w:trHeight w:val="273"/>
        </w:trPr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0827CB" w:rsidRDefault="00FE6E80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00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61" w:type="dxa"/>
            <w:tcBorders>
              <w:left w:val="single" w:sz="4" w:space="0" w:color="000000"/>
              <w:right w:val="single" w:sz="4" w:space="0" w:color="000000"/>
            </w:tcBorders>
          </w:tcPr>
          <w:p w:rsidR="000827CB" w:rsidRPr="006B79AD" w:rsidRDefault="000827CB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Активное участие в жизни учреждения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CB" w:rsidRPr="006B79AD" w:rsidRDefault="000827CB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открытых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CB" w:rsidRDefault="00FE6E80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10056A" w:rsidRPr="006B79AD">
        <w:trPr>
          <w:trHeight w:val="273"/>
        </w:trPr>
        <w:tc>
          <w:tcPr>
            <w:tcW w:w="6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056A" w:rsidRDefault="00FE6E80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00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056A" w:rsidRDefault="0010056A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Интенсивность труда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6A" w:rsidRDefault="0010056A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производственной необходимости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6A" w:rsidRDefault="0010056A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150</w:t>
            </w:r>
          </w:p>
        </w:tc>
      </w:tr>
      <w:tr w:rsidR="0010056A" w:rsidRPr="006B79AD">
        <w:trPr>
          <w:trHeight w:val="273"/>
        </w:trPr>
        <w:tc>
          <w:tcPr>
            <w:tcW w:w="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56A" w:rsidRDefault="0010056A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56A" w:rsidRDefault="0010056A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6A" w:rsidRDefault="0010056A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6A" w:rsidRDefault="0010056A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10056A" w:rsidRPr="006B79AD">
        <w:trPr>
          <w:trHeight w:val="273"/>
        </w:trPr>
        <w:tc>
          <w:tcPr>
            <w:tcW w:w="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56A" w:rsidRDefault="0010056A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56A" w:rsidRDefault="0010056A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6A" w:rsidRDefault="0010056A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погрузку мусора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6A" w:rsidRDefault="0010056A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10056A" w:rsidRPr="006B79AD">
        <w:trPr>
          <w:trHeight w:val="273"/>
        </w:trPr>
        <w:tc>
          <w:tcPr>
            <w:tcW w:w="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56A" w:rsidRDefault="0010056A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56A" w:rsidRDefault="0010056A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6A" w:rsidRDefault="0010056A" w:rsidP="00100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костюмов, атрибутов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6A" w:rsidRDefault="0010056A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150</w:t>
            </w:r>
          </w:p>
        </w:tc>
      </w:tr>
    </w:tbl>
    <w:p w:rsidR="0035607D" w:rsidRDefault="0035607D" w:rsidP="0035607D">
      <w:pPr>
        <w:pStyle w:val="a0"/>
        <w:spacing w:after="0"/>
      </w:pPr>
    </w:p>
    <w:p w:rsidR="00E360E8" w:rsidRDefault="00E360E8" w:rsidP="0035607D">
      <w:pPr>
        <w:pStyle w:val="a0"/>
        <w:spacing w:after="0"/>
      </w:pPr>
    </w:p>
    <w:p w:rsidR="00E360E8" w:rsidRDefault="00E360E8" w:rsidP="0035607D">
      <w:pPr>
        <w:pStyle w:val="a0"/>
        <w:spacing w:after="0"/>
      </w:pPr>
    </w:p>
    <w:p w:rsidR="000827CB" w:rsidRPr="000827CB" w:rsidRDefault="000827CB" w:rsidP="00795341">
      <w:pPr>
        <w:pStyle w:val="a0"/>
        <w:spacing w:after="0"/>
        <w:rPr>
          <w:b/>
        </w:rPr>
      </w:pPr>
      <w:r>
        <w:rPr>
          <w:b/>
        </w:rPr>
        <w:lastRenderedPageBreak/>
        <w:t>4.9.12</w:t>
      </w:r>
      <w:r w:rsidRPr="000827CB">
        <w:t xml:space="preserve"> </w:t>
      </w:r>
      <w:r w:rsidRPr="000827CB">
        <w:rPr>
          <w:b/>
        </w:rPr>
        <w:t>Кладовщику:</w:t>
      </w:r>
    </w:p>
    <w:p w:rsidR="000827CB" w:rsidRPr="006B79AD" w:rsidRDefault="000827CB" w:rsidP="000827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4510"/>
        <w:gridCol w:w="3300"/>
        <w:gridCol w:w="1650"/>
      </w:tblGrid>
      <w:tr w:rsidR="000827CB" w:rsidRPr="006B79AD">
        <w:trPr>
          <w:trHeight w:val="273"/>
        </w:trPr>
        <w:tc>
          <w:tcPr>
            <w:tcW w:w="660" w:type="dxa"/>
          </w:tcPr>
          <w:p w:rsidR="000827CB" w:rsidRPr="006B79AD" w:rsidRDefault="000827CB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B79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B79A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10" w:type="dxa"/>
          </w:tcPr>
          <w:p w:rsidR="000827CB" w:rsidRPr="006B79AD" w:rsidRDefault="000827CB" w:rsidP="00A3617F">
            <w:pPr>
              <w:pStyle w:val="a8"/>
              <w:jc w:val="both"/>
            </w:pPr>
            <w:r w:rsidRPr="006B79AD">
              <w:t xml:space="preserve">Критерии качества и результативности работы </w:t>
            </w:r>
          </w:p>
        </w:tc>
        <w:tc>
          <w:tcPr>
            <w:tcW w:w="3300" w:type="dxa"/>
          </w:tcPr>
          <w:p w:rsidR="000827CB" w:rsidRPr="006B79AD" w:rsidRDefault="000827CB" w:rsidP="00A3617F">
            <w:pPr>
              <w:pStyle w:val="a8"/>
              <w:jc w:val="both"/>
            </w:pPr>
            <w:r w:rsidRPr="006B79AD">
              <w:t>Показатели</w:t>
            </w:r>
          </w:p>
        </w:tc>
        <w:tc>
          <w:tcPr>
            <w:tcW w:w="1650" w:type="dxa"/>
          </w:tcPr>
          <w:p w:rsidR="000827CB" w:rsidRPr="006B79AD" w:rsidRDefault="000827CB" w:rsidP="00A3617F">
            <w:pPr>
              <w:pStyle w:val="a8"/>
              <w:jc w:val="both"/>
            </w:pPr>
            <w:r w:rsidRPr="006B79AD">
              <w:t>Оценка показателя</w:t>
            </w:r>
            <w:proofErr w:type="gramStart"/>
            <w:r w:rsidRPr="006B79AD">
              <w:t xml:space="preserve"> (%)</w:t>
            </w:r>
            <w:proofErr w:type="gramEnd"/>
          </w:p>
        </w:tc>
      </w:tr>
      <w:tr w:rsidR="000827CB" w:rsidRPr="006B79AD">
        <w:trPr>
          <w:trHeight w:val="273"/>
        </w:trPr>
        <w:tc>
          <w:tcPr>
            <w:tcW w:w="660" w:type="dxa"/>
          </w:tcPr>
          <w:p w:rsidR="000827CB" w:rsidRPr="006B79AD" w:rsidRDefault="000827CB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10" w:type="dxa"/>
          </w:tcPr>
          <w:p w:rsidR="000827CB" w:rsidRPr="006B79AD" w:rsidRDefault="00E66BE5" w:rsidP="00A3617F">
            <w:pPr>
              <w:pStyle w:val="a8"/>
              <w:jc w:val="both"/>
            </w:pPr>
            <w:r>
              <w:t xml:space="preserve">Доставка овощей из овощехранилища, переборка и чистка овощей в </w:t>
            </w:r>
            <w:proofErr w:type="gramStart"/>
            <w:r>
              <w:t>ручную</w:t>
            </w:r>
            <w:proofErr w:type="gramEnd"/>
          </w:p>
        </w:tc>
        <w:tc>
          <w:tcPr>
            <w:tcW w:w="3300" w:type="dxa"/>
          </w:tcPr>
          <w:p w:rsidR="000827CB" w:rsidRPr="006B79AD" w:rsidRDefault="000827CB" w:rsidP="00A3617F">
            <w:pPr>
              <w:pStyle w:val="a8"/>
              <w:jc w:val="both"/>
            </w:pPr>
          </w:p>
        </w:tc>
        <w:tc>
          <w:tcPr>
            <w:tcW w:w="1650" w:type="dxa"/>
          </w:tcPr>
          <w:p w:rsidR="000827CB" w:rsidRPr="006B79AD" w:rsidRDefault="00E66BE5" w:rsidP="0010056A">
            <w:pPr>
              <w:pStyle w:val="a8"/>
              <w:jc w:val="both"/>
            </w:pPr>
            <w:r>
              <w:t xml:space="preserve">до </w:t>
            </w:r>
            <w:r w:rsidR="0010056A">
              <w:t>10</w:t>
            </w:r>
            <w:r>
              <w:t>0</w:t>
            </w:r>
          </w:p>
        </w:tc>
      </w:tr>
      <w:tr w:rsidR="000827CB" w:rsidRPr="006B79AD">
        <w:trPr>
          <w:trHeight w:val="273"/>
        </w:trPr>
        <w:tc>
          <w:tcPr>
            <w:tcW w:w="660" w:type="dxa"/>
          </w:tcPr>
          <w:p w:rsidR="000827CB" w:rsidRPr="006B79AD" w:rsidRDefault="000827CB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10" w:type="dxa"/>
          </w:tcPr>
          <w:p w:rsidR="000827CB" w:rsidRPr="006B79AD" w:rsidRDefault="000827CB" w:rsidP="00A3617F">
            <w:pPr>
              <w:pStyle w:val="a8"/>
              <w:jc w:val="both"/>
            </w:pPr>
            <w:r w:rsidRPr="006B79AD">
              <w:t>Качественное ведение документации</w:t>
            </w:r>
          </w:p>
        </w:tc>
        <w:tc>
          <w:tcPr>
            <w:tcW w:w="3300" w:type="dxa"/>
          </w:tcPr>
          <w:p w:rsidR="000827CB" w:rsidRPr="006B79AD" w:rsidRDefault="000827CB" w:rsidP="00A3617F">
            <w:pPr>
              <w:pStyle w:val="a8"/>
              <w:jc w:val="both"/>
            </w:pPr>
            <w:r w:rsidRPr="006B79AD">
              <w:t>Отсутствие замечаний</w:t>
            </w:r>
          </w:p>
        </w:tc>
        <w:tc>
          <w:tcPr>
            <w:tcW w:w="1650" w:type="dxa"/>
          </w:tcPr>
          <w:p w:rsidR="000827CB" w:rsidRPr="006B79AD" w:rsidRDefault="00E66BE5" w:rsidP="00A3617F">
            <w:pPr>
              <w:pStyle w:val="a8"/>
              <w:jc w:val="both"/>
            </w:pPr>
            <w:r>
              <w:t>до 50</w:t>
            </w:r>
          </w:p>
        </w:tc>
      </w:tr>
      <w:tr w:rsidR="000827CB" w:rsidRPr="006B79AD">
        <w:trPr>
          <w:trHeight w:val="273"/>
        </w:trPr>
        <w:tc>
          <w:tcPr>
            <w:tcW w:w="660" w:type="dxa"/>
          </w:tcPr>
          <w:p w:rsidR="000827CB" w:rsidRPr="006B79AD" w:rsidRDefault="000827CB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10" w:type="dxa"/>
          </w:tcPr>
          <w:p w:rsidR="000827CB" w:rsidRPr="006B79AD" w:rsidRDefault="000827CB" w:rsidP="00A3617F">
            <w:pPr>
              <w:pStyle w:val="a8"/>
              <w:jc w:val="both"/>
            </w:pPr>
            <w:r w:rsidRPr="006B79AD">
              <w:t>Своевременное оформление претензий к поставщику по качеству продуктов</w:t>
            </w:r>
          </w:p>
        </w:tc>
        <w:tc>
          <w:tcPr>
            <w:tcW w:w="3300" w:type="dxa"/>
          </w:tcPr>
          <w:p w:rsidR="000827CB" w:rsidRPr="006B79AD" w:rsidRDefault="000827CB" w:rsidP="00A3617F">
            <w:pPr>
              <w:pStyle w:val="a8"/>
              <w:jc w:val="both"/>
            </w:pPr>
            <w:r w:rsidRPr="006B79AD">
              <w:t>Наличие документов</w:t>
            </w:r>
          </w:p>
        </w:tc>
        <w:tc>
          <w:tcPr>
            <w:tcW w:w="1650" w:type="dxa"/>
          </w:tcPr>
          <w:p w:rsidR="000827CB" w:rsidRPr="006B79AD" w:rsidRDefault="00FE6E80" w:rsidP="00A3617F">
            <w:pPr>
              <w:pStyle w:val="a8"/>
              <w:jc w:val="both"/>
            </w:pPr>
            <w:r>
              <w:t>до 3</w:t>
            </w:r>
            <w:r w:rsidR="00E66BE5">
              <w:t>0</w:t>
            </w:r>
          </w:p>
        </w:tc>
      </w:tr>
      <w:tr w:rsidR="000827CB" w:rsidRPr="006B79AD">
        <w:trPr>
          <w:trHeight w:val="273"/>
        </w:trPr>
        <w:tc>
          <w:tcPr>
            <w:tcW w:w="660" w:type="dxa"/>
          </w:tcPr>
          <w:p w:rsidR="000827CB" w:rsidRPr="006B79AD" w:rsidRDefault="000827CB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10" w:type="dxa"/>
          </w:tcPr>
          <w:p w:rsidR="000827CB" w:rsidRPr="006B79AD" w:rsidRDefault="000827CB" w:rsidP="00A3617F">
            <w:pPr>
              <w:pStyle w:val="a8"/>
              <w:jc w:val="both"/>
            </w:pPr>
            <w:proofErr w:type="gramStart"/>
            <w:r w:rsidRPr="006B79AD">
              <w:t>Контроль за</w:t>
            </w:r>
            <w:proofErr w:type="gramEnd"/>
            <w:r w:rsidRPr="006B79AD">
              <w:t xml:space="preserve"> сопроводительной документацией к продуктам питания</w:t>
            </w:r>
          </w:p>
        </w:tc>
        <w:tc>
          <w:tcPr>
            <w:tcW w:w="3300" w:type="dxa"/>
          </w:tcPr>
          <w:p w:rsidR="000827CB" w:rsidRPr="006B79AD" w:rsidRDefault="000827CB" w:rsidP="00A3617F">
            <w:pPr>
              <w:pStyle w:val="a8"/>
              <w:jc w:val="both"/>
            </w:pPr>
            <w:r w:rsidRPr="006B79AD">
              <w:t>Товарных ярлыков, накладным, наличие декларации</w:t>
            </w:r>
          </w:p>
        </w:tc>
        <w:tc>
          <w:tcPr>
            <w:tcW w:w="1650" w:type="dxa"/>
          </w:tcPr>
          <w:p w:rsidR="000827CB" w:rsidRPr="006B79AD" w:rsidRDefault="00E66BE5" w:rsidP="00A3617F">
            <w:pPr>
              <w:pStyle w:val="a8"/>
              <w:jc w:val="both"/>
            </w:pPr>
            <w:r>
              <w:t>до</w:t>
            </w:r>
            <w:r w:rsidR="00FE6E80">
              <w:t xml:space="preserve"> 5</w:t>
            </w:r>
            <w:r w:rsidR="000827CB" w:rsidRPr="006B79AD">
              <w:t>0</w:t>
            </w:r>
          </w:p>
        </w:tc>
      </w:tr>
      <w:tr w:rsidR="000827CB" w:rsidRPr="006B79AD">
        <w:trPr>
          <w:trHeight w:val="273"/>
        </w:trPr>
        <w:tc>
          <w:tcPr>
            <w:tcW w:w="660" w:type="dxa"/>
          </w:tcPr>
          <w:p w:rsidR="000827CB" w:rsidRPr="006B79AD" w:rsidRDefault="000827CB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10" w:type="dxa"/>
          </w:tcPr>
          <w:p w:rsidR="000827CB" w:rsidRPr="006B79AD" w:rsidRDefault="000827CB" w:rsidP="00A3617F">
            <w:pPr>
              <w:pStyle w:val="a8"/>
              <w:jc w:val="both"/>
            </w:pPr>
            <w:r w:rsidRPr="006B79AD">
              <w:t xml:space="preserve">Соблюдение </w:t>
            </w:r>
            <w:proofErr w:type="spellStart"/>
            <w:r w:rsidRPr="006B79AD">
              <w:t>санэпидрежима</w:t>
            </w:r>
            <w:proofErr w:type="spellEnd"/>
            <w:r w:rsidRPr="006B79AD">
              <w:t xml:space="preserve"> при хранении продуктов питания</w:t>
            </w:r>
          </w:p>
        </w:tc>
        <w:tc>
          <w:tcPr>
            <w:tcW w:w="3300" w:type="dxa"/>
          </w:tcPr>
          <w:p w:rsidR="000827CB" w:rsidRPr="006B79AD" w:rsidRDefault="000827CB" w:rsidP="00A3617F">
            <w:pPr>
              <w:pStyle w:val="a8"/>
              <w:jc w:val="both"/>
            </w:pPr>
            <w:r w:rsidRPr="006B79AD">
              <w:t>Отсутствие замечаний</w:t>
            </w:r>
          </w:p>
        </w:tc>
        <w:tc>
          <w:tcPr>
            <w:tcW w:w="1650" w:type="dxa"/>
          </w:tcPr>
          <w:p w:rsidR="000827CB" w:rsidRPr="006B79AD" w:rsidRDefault="00E66BE5" w:rsidP="00A3617F">
            <w:pPr>
              <w:pStyle w:val="a8"/>
              <w:jc w:val="both"/>
            </w:pPr>
            <w:r>
              <w:t xml:space="preserve">до </w:t>
            </w:r>
            <w:r w:rsidR="00FE6E80">
              <w:t>5</w:t>
            </w:r>
            <w:r w:rsidR="000827CB" w:rsidRPr="006B79AD">
              <w:t>0</w:t>
            </w:r>
          </w:p>
        </w:tc>
      </w:tr>
      <w:tr w:rsidR="000827CB" w:rsidRPr="006B79AD">
        <w:trPr>
          <w:trHeight w:val="273"/>
        </w:trPr>
        <w:tc>
          <w:tcPr>
            <w:tcW w:w="660" w:type="dxa"/>
          </w:tcPr>
          <w:p w:rsidR="000827CB" w:rsidRPr="006B79AD" w:rsidRDefault="000827CB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10" w:type="dxa"/>
          </w:tcPr>
          <w:p w:rsidR="000827CB" w:rsidRPr="006B79AD" w:rsidRDefault="000827CB" w:rsidP="00A3617F">
            <w:pPr>
              <w:pStyle w:val="a8"/>
              <w:jc w:val="both"/>
            </w:pPr>
            <w:r w:rsidRPr="006B79AD">
              <w:t>Санитарное состояние кладовых</w:t>
            </w:r>
          </w:p>
        </w:tc>
        <w:tc>
          <w:tcPr>
            <w:tcW w:w="3300" w:type="dxa"/>
          </w:tcPr>
          <w:p w:rsidR="000827CB" w:rsidRPr="006B79AD" w:rsidRDefault="000827CB" w:rsidP="00A3617F">
            <w:pPr>
              <w:pStyle w:val="a8"/>
              <w:jc w:val="both"/>
            </w:pPr>
            <w:r w:rsidRPr="006B79AD">
              <w:t>Отсутствие замечаний</w:t>
            </w:r>
          </w:p>
        </w:tc>
        <w:tc>
          <w:tcPr>
            <w:tcW w:w="1650" w:type="dxa"/>
          </w:tcPr>
          <w:p w:rsidR="000827CB" w:rsidRPr="006B79AD" w:rsidRDefault="00FE6E80" w:rsidP="00A3617F">
            <w:pPr>
              <w:pStyle w:val="a8"/>
              <w:jc w:val="both"/>
            </w:pPr>
            <w:r>
              <w:t>до 5</w:t>
            </w:r>
            <w:r w:rsidR="000827CB" w:rsidRPr="006B79AD">
              <w:t>0</w:t>
            </w:r>
          </w:p>
        </w:tc>
      </w:tr>
      <w:tr w:rsidR="000827CB" w:rsidRPr="006B79AD">
        <w:trPr>
          <w:trHeight w:val="273"/>
        </w:trPr>
        <w:tc>
          <w:tcPr>
            <w:tcW w:w="660" w:type="dxa"/>
          </w:tcPr>
          <w:p w:rsidR="000827CB" w:rsidRPr="006B79AD" w:rsidRDefault="000827CB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10" w:type="dxa"/>
          </w:tcPr>
          <w:p w:rsidR="000827CB" w:rsidRPr="006B79AD" w:rsidRDefault="000827CB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Непрерывный стаж работы в ДОУ</w:t>
            </w:r>
          </w:p>
        </w:tc>
        <w:tc>
          <w:tcPr>
            <w:tcW w:w="3300" w:type="dxa"/>
          </w:tcPr>
          <w:p w:rsidR="000827CB" w:rsidRPr="006B79AD" w:rsidRDefault="000827CB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1-3</w:t>
            </w:r>
          </w:p>
          <w:p w:rsidR="000827CB" w:rsidRPr="006B79AD" w:rsidRDefault="000827CB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3-5</w:t>
            </w:r>
          </w:p>
          <w:p w:rsidR="000827CB" w:rsidRPr="006B79AD" w:rsidRDefault="000827CB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5-14</w:t>
            </w:r>
          </w:p>
          <w:p w:rsidR="000827CB" w:rsidRPr="006B79AD" w:rsidRDefault="000827CB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14-20</w:t>
            </w:r>
          </w:p>
          <w:p w:rsidR="000827CB" w:rsidRPr="006B79AD" w:rsidRDefault="000827CB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20 и более</w:t>
            </w:r>
          </w:p>
        </w:tc>
        <w:tc>
          <w:tcPr>
            <w:tcW w:w="1650" w:type="dxa"/>
          </w:tcPr>
          <w:p w:rsidR="002D024A" w:rsidRPr="006B79AD" w:rsidRDefault="002D024A" w:rsidP="002D0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</w:t>
            </w:r>
          </w:p>
          <w:p w:rsidR="002D024A" w:rsidRPr="006B79AD" w:rsidRDefault="00FE6E80" w:rsidP="002D0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</w:t>
            </w:r>
          </w:p>
          <w:p w:rsidR="002D024A" w:rsidRPr="006B79AD" w:rsidRDefault="00FE6E80" w:rsidP="002D0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</w:t>
            </w:r>
          </w:p>
          <w:p w:rsidR="002D024A" w:rsidRPr="006B79AD" w:rsidRDefault="00FE6E80" w:rsidP="002D0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</w:t>
            </w:r>
          </w:p>
          <w:p w:rsidR="000827CB" w:rsidRPr="006B79AD" w:rsidRDefault="002D024A" w:rsidP="002D0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</w:t>
            </w:r>
            <w:r w:rsidR="00FE6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6BE5" w:rsidRPr="006B79AD">
        <w:trPr>
          <w:trHeight w:val="273"/>
        </w:trPr>
        <w:tc>
          <w:tcPr>
            <w:tcW w:w="660" w:type="dxa"/>
          </w:tcPr>
          <w:p w:rsidR="00E66BE5" w:rsidRPr="006B79AD" w:rsidRDefault="00E66BE5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00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10" w:type="dxa"/>
          </w:tcPr>
          <w:p w:rsidR="00E66BE5" w:rsidRPr="006B79AD" w:rsidRDefault="00E66BE5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режимных моментов в  группах.</w:t>
            </w:r>
          </w:p>
        </w:tc>
        <w:tc>
          <w:tcPr>
            <w:tcW w:w="3300" w:type="dxa"/>
          </w:tcPr>
          <w:p w:rsidR="00E66BE5" w:rsidRPr="006B79AD" w:rsidRDefault="00E66BE5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66BE5" w:rsidRDefault="00FE6E80" w:rsidP="002D0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E66BE5" w:rsidRPr="006B79AD">
        <w:trPr>
          <w:trHeight w:val="273"/>
        </w:trPr>
        <w:tc>
          <w:tcPr>
            <w:tcW w:w="660" w:type="dxa"/>
          </w:tcPr>
          <w:p w:rsidR="00E66BE5" w:rsidRDefault="00E66BE5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00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10" w:type="dxa"/>
          </w:tcPr>
          <w:p w:rsidR="00E66BE5" w:rsidRDefault="00E66BE5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Мелкий ремонт помещений здания</w:t>
            </w:r>
          </w:p>
        </w:tc>
        <w:tc>
          <w:tcPr>
            <w:tcW w:w="3300" w:type="dxa"/>
          </w:tcPr>
          <w:p w:rsidR="00E66BE5" w:rsidRPr="006B79AD" w:rsidRDefault="00E66BE5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66BE5" w:rsidRDefault="00E66BE5" w:rsidP="00100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0056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6BE5" w:rsidRPr="006B79AD">
        <w:trPr>
          <w:trHeight w:val="273"/>
        </w:trPr>
        <w:tc>
          <w:tcPr>
            <w:tcW w:w="660" w:type="dxa"/>
          </w:tcPr>
          <w:p w:rsidR="00E66BE5" w:rsidRDefault="00E66BE5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00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10" w:type="dxa"/>
          </w:tcPr>
          <w:p w:rsidR="00E66BE5" w:rsidRDefault="00E66BE5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Мытье окон и потолков</w:t>
            </w:r>
          </w:p>
        </w:tc>
        <w:tc>
          <w:tcPr>
            <w:tcW w:w="3300" w:type="dxa"/>
          </w:tcPr>
          <w:p w:rsidR="00E66BE5" w:rsidRPr="006B79AD" w:rsidRDefault="00E66BE5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66BE5" w:rsidRDefault="00FE6E80" w:rsidP="002D0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E66BE5" w:rsidRPr="006B79AD">
        <w:trPr>
          <w:trHeight w:val="273"/>
        </w:trPr>
        <w:tc>
          <w:tcPr>
            <w:tcW w:w="660" w:type="dxa"/>
          </w:tcPr>
          <w:p w:rsidR="00E66BE5" w:rsidRDefault="00E66BE5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00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10" w:type="dxa"/>
          </w:tcPr>
          <w:p w:rsidR="00E66BE5" w:rsidRDefault="00E66BE5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овощехранилища</w:t>
            </w:r>
          </w:p>
        </w:tc>
        <w:tc>
          <w:tcPr>
            <w:tcW w:w="3300" w:type="dxa"/>
          </w:tcPr>
          <w:p w:rsidR="00E66BE5" w:rsidRPr="006B79AD" w:rsidRDefault="00E66BE5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66BE5" w:rsidRDefault="00E66BE5" w:rsidP="002D0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E66BE5" w:rsidRPr="006B79AD">
        <w:trPr>
          <w:trHeight w:val="273"/>
        </w:trPr>
        <w:tc>
          <w:tcPr>
            <w:tcW w:w="660" w:type="dxa"/>
          </w:tcPr>
          <w:p w:rsidR="00E66BE5" w:rsidRDefault="00E66BE5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00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10" w:type="dxa"/>
          </w:tcPr>
          <w:p w:rsidR="00E66BE5" w:rsidRDefault="00E66BE5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больничных листов</w:t>
            </w:r>
          </w:p>
        </w:tc>
        <w:tc>
          <w:tcPr>
            <w:tcW w:w="3300" w:type="dxa"/>
          </w:tcPr>
          <w:p w:rsidR="00E66BE5" w:rsidRPr="006B79AD" w:rsidRDefault="00E66BE5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66BE5" w:rsidRDefault="00E66BE5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E66BE5" w:rsidRPr="006B79AD">
        <w:trPr>
          <w:trHeight w:val="273"/>
        </w:trPr>
        <w:tc>
          <w:tcPr>
            <w:tcW w:w="660" w:type="dxa"/>
          </w:tcPr>
          <w:p w:rsidR="00E66BE5" w:rsidRDefault="00E66BE5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00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10" w:type="dxa"/>
          </w:tcPr>
          <w:p w:rsidR="00E66BE5" w:rsidRDefault="00E66BE5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Исполнительская дисциплина</w:t>
            </w:r>
          </w:p>
        </w:tc>
        <w:tc>
          <w:tcPr>
            <w:tcW w:w="3300" w:type="dxa"/>
          </w:tcPr>
          <w:p w:rsidR="00E66BE5" w:rsidRPr="006B79AD" w:rsidRDefault="00E66BE5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66BE5" w:rsidRDefault="00E66BE5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E66BE5" w:rsidRPr="006B79AD">
        <w:trPr>
          <w:trHeight w:val="273"/>
        </w:trPr>
        <w:tc>
          <w:tcPr>
            <w:tcW w:w="660" w:type="dxa"/>
          </w:tcPr>
          <w:p w:rsidR="00E66BE5" w:rsidRDefault="00E66BE5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00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10" w:type="dxa"/>
          </w:tcPr>
          <w:p w:rsidR="00E66BE5" w:rsidRPr="006B79AD" w:rsidRDefault="00E66BE5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Активное участие в жизни учреждения</w:t>
            </w:r>
          </w:p>
        </w:tc>
        <w:tc>
          <w:tcPr>
            <w:tcW w:w="3300" w:type="dxa"/>
          </w:tcPr>
          <w:p w:rsidR="00E66BE5" w:rsidRPr="006B79AD" w:rsidRDefault="00E66BE5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открытых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650" w:type="dxa"/>
          </w:tcPr>
          <w:p w:rsidR="00E66BE5" w:rsidRDefault="00E66BE5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10056A" w:rsidRPr="006B79AD">
        <w:trPr>
          <w:trHeight w:val="273"/>
        </w:trPr>
        <w:tc>
          <w:tcPr>
            <w:tcW w:w="660" w:type="dxa"/>
          </w:tcPr>
          <w:p w:rsidR="0010056A" w:rsidRDefault="0010056A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510" w:type="dxa"/>
          </w:tcPr>
          <w:p w:rsidR="0010056A" w:rsidRDefault="0010056A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овощехранилища</w:t>
            </w:r>
          </w:p>
        </w:tc>
        <w:tc>
          <w:tcPr>
            <w:tcW w:w="3300" w:type="dxa"/>
          </w:tcPr>
          <w:p w:rsidR="0010056A" w:rsidRDefault="0010056A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0056A" w:rsidRDefault="0010056A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6A76B7" w:rsidRPr="006B79AD">
        <w:trPr>
          <w:trHeight w:val="273"/>
        </w:trPr>
        <w:tc>
          <w:tcPr>
            <w:tcW w:w="660" w:type="dxa"/>
          </w:tcPr>
          <w:p w:rsidR="006A76B7" w:rsidRDefault="006A76B7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510" w:type="dxa"/>
          </w:tcPr>
          <w:p w:rsidR="006A76B7" w:rsidRDefault="006A76B7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Интенсивность труда</w:t>
            </w:r>
          </w:p>
        </w:tc>
        <w:tc>
          <w:tcPr>
            <w:tcW w:w="3300" w:type="dxa"/>
          </w:tcPr>
          <w:p w:rsidR="006A76B7" w:rsidRDefault="006A76B7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производственной необходимости</w:t>
            </w:r>
          </w:p>
        </w:tc>
        <w:tc>
          <w:tcPr>
            <w:tcW w:w="1650" w:type="dxa"/>
          </w:tcPr>
          <w:p w:rsidR="006A76B7" w:rsidRDefault="006A76B7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150</w:t>
            </w:r>
          </w:p>
        </w:tc>
      </w:tr>
      <w:tr w:rsidR="006A76B7" w:rsidRPr="006B79AD">
        <w:trPr>
          <w:trHeight w:val="273"/>
        </w:trPr>
        <w:tc>
          <w:tcPr>
            <w:tcW w:w="660" w:type="dxa"/>
            <w:vMerge w:val="restart"/>
          </w:tcPr>
          <w:p w:rsidR="006A76B7" w:rsidRDefault="006A76B7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vMerge w:val="restart"/>
          </w:tcPr>
          <w:p w:rsidR="006A76B7" w:rsidRDefault="006A76B7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6A76B7" w:rsidRDefault="006A76B7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650" w:type="dxa"/>
          </w:tcPr>
          <w:p w:rsidR="006A76B7" w:rsidRDefault="006A76B7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6A76B7" w:rsidRPr="006B79AD">
        <w:trPr>
          <w:trHeight w:val="273"/>
        </w:trPr>
        <w:tc>
          <w:tcPr>
            <w:tcW w:w="660" w:type="dxa"/>
            <w:vMerge/>
          </w:tcPr>
          <w:p w:rsidR="006A76B7" w:rsidRDefault="006A76B7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</w:tcPr>
          <w:p w:rsidR="006A76B7" w:rsidRDefault="006A76B7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6A76B7" w:rsidRDefault="006A76B7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погрузку мусора</w:t>
            </w:r>
          </w:p>
        </w:tc>
        <w:tc>
          <w:tcPr>
            <w:tcW w:w="1650" w:type="dxa"/>
          </w:tcPr>
          <w:p w:rsidR="006A76B7" w:rsidRDefault="006A76B7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6A76B7" w:rsidRPr="006B79AD">
        <w:trPr>
          <w:trHeight w:val="273"/>
        </w:trPr>
        <w:tc>
          <w:tcPr>
            <w:tcW w:w="660" w:type="dxa"/>
            <w:vMerge/>
          </w:tcPr>
          <w:p w:rsidR="006A76B7" w:rsidRDefault="006A76B7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</w:tcPr>
          <w:p w:rsidR="006A76B7" w:rsidRDefault="006A76B7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6A76B7" w:rsidRDefault="006A76B7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Мытье и размораживание холодильного оборудования</w:t>
            </w:r>
          </w:p>
        </w:tc>
        <w:tc>
          <w:tcPr>
            <w:tcW w:w="1650" w:type="dxa"/>
          </w:tcPr>
          <w:p w:rsidR="006A76B7" w:rsidRDefault="006A76B7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</w:tbl>
    <w:p w:rsidR="00795341" w:rsidRDefault="00795341" w:rsidP="00E66BE5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BE5" w:rsidRDefault="00E66BE5" w:rsidP="00A00284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4.9.13</w:t>
      </w:r>
      <w:r w:rsidR="00A002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Калькулятору</w:t>
      </w:r>
      <w:r w:rsidRPr="006B79AD">
        <w:rPr>
          <w:rFonts w:ascii="Times New Roman" w:hAnsi="Times New Roman" w:cs="Times New Roman"/>
          <w:sz w:val="24"/>
          <w:szCs w:val="24"/>
        </w:rPr>
        <w:t>:</w:t>
      </w:r>
    </w:p>
    <w:p w:rsidR="00A00284" w:rsidRPr="006B79AD" w:rsidRDefault="00A00284" w:rsidP="00A00284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012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4510"/>
        <w:gridCol w:w="3300"/>
        <w:gridCol w:w="1650"/>
      </w:tblGrid>
      <w:tr w:rsidR="00E66BE5" w:rsidRPr="006B79AD">
        <w:trPr>
          <w:trHeight w:val="240"/>
        </w:trPr>
        <w:tc>
          <w:tcPr>
            <w:tcW w:w="660" w:type="dxa"/>
          </w:tcPr>
          <w:p w:rsidR="00E66BE5" w:rsidRPr="006B79AD" w:rsidRDefault="00E66BE5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B79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B79A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10" w:type="dxa"/>
          </w:tcPr>
          <w:p w:rsidR="00E66BE5" w:rsidRPr="006B79AD" w:rsidRDefault="00E66BE5" w:rsidP="00A3617F">
            <w:pPr>
              <w:pStyle w:val="a8"/>
              <w:jc w:val="both"/>
            </w:pPr>
            <w:r w:rsidRPr="006B79AD">
              <w:t xml:space="preserve">Критерии качества и результативности работы </w:t>
            </w:r>
          </w:p>
        </w:tc>
        <w:tc>
          <w:tcPr>
            <w:tcW w:w="3300" w:type="dxa"/>
          </w:tcPr>
          <w:p w:rsidR="00E66BE5" w:rsidRPr="006B79AD" w:rsidRDefault="00E66BE5" w:rsidP="00A3617F">
            <w:pPr>
              <w:pStyle w:val="a8"/>
              <w:jc w:val="both"/>
            </w:pPr>
            <w:r w:rsidRPr="006B79AD">
              <w:t>Показатели</w:t>
            </w:r>
          </w:p>
        </w:tc>
        <w:tc>
          <w:tcPr>
            <w:tcW w:w="1650" w:type="dxa"/>
          </w:tcPr>
          <w:p w:rsidR="00E66BE5" w:rsidRPr="006B79AD" w:rsidRDefault="00E66BE5" w:rsidP="00A3617F">
            <w:pPr>
              <w:pStyle w:val="a8"/>
              <w:jc w:val="both"/>
            </w:pPr>
            <w:r w:rsidRPr="006B79AD">
              <w:t>Оценка показателя</w:t>
            </w:r>
            <w:proofErr w:type="gramStart"/>
            <w:r w:rsidRPr="006B79AD">
              <w:t xml:space="preserve"> (%)</w:t>
            </w:r>
            <w:proofErr w:type="gramEnd"/>
          </w:p>
        </w:tc>
      </w:tr>
      <w:tr w:rsidR="00E66BE5" w:rsidRPr="006B79AD">
        <w:trPr>
          <w:trHeight w:val="437"/>
        </w:trPr>
        <w:tc>
          <w:tcPr>
            <w:tcW w:w="660" w:type="dxa"/>
          </w:tcPr>
          <w:p w:rsidR="00E66BE5" w:rsidRPr="006B79AD" w:rsidRDefault="00E66BE5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10" w:type="dxa"/>
          </w:tcPr>
          <w:p w:rsidR="00E66BE5" w:rsidRPr="006B79AD" w:rsidRDefault="00CC0C59" w:rsidP="00A3617F">
            <w:pPr>
              <w:pStyle w:val="a8"/>
              <w:jc w:val="both"/>
            </w:pPr>
            <w:r>
              <w:t xml:space="preserve"> В</w:t>
            </w:r>
            <w:r w:rsidR="00795341">
              <w:t>едение табеля посещаемости детей</w:t>
            </w:r>
          </w:p>
        </w:tc>
        <w:tc>
          <w:tcPr>
            <w:tcW w:w="3300" w:type="dxa"/>
          </w:tcPr>
          <w:p w:rsidR="00E66BE5" w:rsidRPr="006B79AD" w:rsidRDefault="00E66BE5" w:rsidP="00A361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66BE5" w:rsidRPr="006B79AD" w:rsidRDefault="00795341" w:rsidP="00A3617F">
            <w:pPr>
              <w:pStyle w:val="a8"/>
              <w:jc w:val="both"/>
            </w:pPr>
            <w:r>
              <w:t>до 50</w:t>
            </w:r>
          </w:p>
        </w:tc>
      </w:tr>
      <w:tr w:rsidR="00E66BE5" w:rsidRPr="006B79AD">
        <w:trPr>
          <w:trHeight w:val="240"/>
        </w:trPr>
        <w:tc>
          <w:tcPr>
            <w:tcW w:w="660" w:type="dxa"/>
          </w:tcPr>
          <w:p w:rsidR="00E66BE5" w:rsidRPr="006B79AD" w:rsidRDefault="00E66BE5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10" w:type="dxa"/>
          </w:tcPr>
          <w:p w:rsidR="00E66BE5" w:rsidRPr="006B79AD" w:rsidRDefault="00E66BE5" w:rsidP="00A3617F">
            <w:pPr>
              <w:pStyle w:val="a8"/>
              <w:jc w:val="both"/>
            </w:pPr>
            <w:r w:rsidRPr="006B79AD">
              <w:t>Качественное ведение документации</w:t>
            </w:r>
          </w:p>
        </w:tc>
        <w:tc>
          <w:tcPr>
            <w:tcW w:w="3300" w:type="dxa"/>
          </w:tcPr>
          <w:p w:rsidR="00E66BE5" w:rsidRPr="006B79AD" w:rsidRDefault="00E66BE5" w:rsidP="00A361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66BE5" w:rsidRPr="006B79AD" w:rsidRDefault="00795341" w:rsidP="006A76B7">
            <w:pPr>
              <w:pStyle w:val="a8"/>
              <w:jc w:val="both"/>
            </w:pPr>
            <w:r>
              <w:t xml:space="preserve">до </w:t>
            </w:r>
            <w:r w:rsidR="006A76B7">
              <w:t>15</w:t>
            </w:r>
            <w:r>
              <w:t>0</w:t>
            </w:r>
          </w:p>
        </w:tc>
      </w:tr>
      <w:tr w:rsidR="00E66BE5" w:rsidRPr="006B79AD">
        <w:trPr>
          <w:trHeight w:val="240"/>
        </w:trPr>
        <w:tc>
          <w:tcPr>
            <w:tcW w:w="660" w:type="dxa"/>
          </w:tcPr>
          <w:p w:rsidR="00E66BE5" w:rsidRPr="006B79AD" w:rsidRDefault="00E66BE5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10" w:type="dxa"/>
          </w:tcPr>
          <w:p w:rsidR="00E66BE5" w:rsidRPr="006B79AD" w:rsidRDefault="00E66BE5" w:rsidP="00A3617F">
            <w:pPr>
              <w:pStyle w:val="a8"/>
              <w:jc w:val="both"/>
            </w:pPr>
            <w:r w:rsidRPr="006B79AD">
              <w:t>Непрерывность стажа работы в учреждении</w:t>
            </w:r>
          </w:p>
        </w:tc>
        <w:tc>
          <w:tcPr>
            <w:tcW w:w="3300" w:type="dxa"/>
          </w:tcPr>
          <w:p w:rsidR="00E66BE5" w:rsidRPr="006B79AD" w:rsidRDefault="00E66BE5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1-3</w:t>
            </w:r>
          </w:p>
          <w:p w:rsidR="00E66BE5" w:rsidRPr="006B79AD" w:rsidRDefault="00E66BE5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3-8</w:t>
            </w:r>
          </w:p>
          <w:p w:rsidR="00E66BE5" w:rsidRPr="006B79AD" w:rsidRDefault="00E66BE5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8-14</w:t>
            </w:r>
          </w:p>
          <w:p w:rsidR="00E66BE5" w:rsidRPr="006B79AD" w:rsidRDefault="00E66BE5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lastRenderedPageBreak/>
              <w:t>14-20</w:t>
            </w:r>
          </w:p>
          <w:p w:rsidR="00E66BE5" w:rsidRPr="006B79AD" w:rsidRDefault="00E66BE5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20 и более</w:t>
            </w:r>
          </w:p>
        </w:tc>
        <w:tc>
          <w:tcPr>
            <w:tcW w:w="1650" w:type="dxa"/>
          </w:tcPr>
          <w:p w:rsidR="00795341" w:rsidRPr="006B79AD" w:rsidRDefault="00795341" w:rsidP="00795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10</w:t>
            </w:r>
          </w:p>
          <w:p w:rsidR="00795341" w:rsidRPr="006B79AD" w:rsidRDefault="00FE6E80" w:rsidP="00795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</w:t>
            </w:r>
          </w:p>
          <w:p w:rsidR="00795341" w:rsidRPr="006B79AD" w:rsidRDefault="00FE6E80" w:rsidP="00795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</w:t>
            </w:r>
          </w:p>
          <w:p w:rsidR="00795341" w:rsidRPr="006B79AD" w:rsidRDefault="00FE6E80" w:rsidP="00795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25</w:t>
            </w:r>
          </w:p>
          <w:p w:rsidR="00E66BE5" w:rsidRPr="006B79AD" w:rsidRDefault="00FE6E80" w:rsidP="00795341">
            <w:pPr>
              <w:pStyle w:val="af"/>
            </w:pPr>
            <w:r>
              <w:t>до 30</w:t>
            </w:r>
          </w:p>
        </w:tc>
      </w:tr>
      <w:tr w:rsidR="00E66BE5" w:rsidRPr="006B79AD">
        <w:trPr>
          <w:trHeight w:val="481"/>
        </w:trPr>
        <w:tc>
          <w:tcPr>
            <w:tcW w:w="660" w:type="dxa"/>
            <w:vMerge w:val="restart"/>
          </w:tcPr>
          <w:p w:rsidR="00E66BE5" w:rsidRPr="006B79AD" w:rsidRDefault="00E66BE5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  <w:p w:rsidR="00E66BE5" w:rsidRPr="006B79AD" w:rsidRDefault="00E66BE5" w:rsidP="00A361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vMerge w:val="restart"/>
          </w:tcPr>
          <w:p w:rsidR="00E66BE5" w:rsidRPr="006B79AD" w:rsidRDefault="00E66BE5" w:rsidP="00A3617F">
            <w:pPr>
              <w:pStyle w:val="a8"/>
              <w:jc w:val="both"/>
            </w:pPr>
            <w:r w:rsidRPr="006B79AD">
              <w:t>Исполнительская дисциплина</w:t>
            </w:r>
          </w:p>
        </w:tc>
        <w:tc>
          <w:tcPr>
            <w:tcW w:w="3300" w:type="dxa"/>
          </w:tcPr>
          <w:p w:rsidR="00E66BE5" w:rsidRPr="006B79AD" w:rsidRDefault="00E66BE5" w:rsidP="00A361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Своевременность выполнения  мероприятий и устранения замечаний </w:t>
            </w:r>
          </w:p>
        </w:tc>
        <w:tc>
          <w:tcPr>
            <w:tcW w:w="1650" w:type="dxa"/>
          </w:tcPr>
          <w:p w:rsidR="00E66BE5" w:rsidRPr="006B79AD" w:rsidRDefault="00CC0C59" w:rsidP="00F61365">
            <w:pPr>
              <w:pStyle w:val="a8"/>
              <w:jc w:val="both"/>
            </w:pPr>
            <w:r>
              <w:t xml:space="preserve">до </w:t>
            </w:r>
            <w:r w:rsidR="00E66BE5" w:rsidRPr="006B79AD">
              <w:t xml:space="preserve"> </w:t>
            </w:r>
            <w:r w:rsidR="00F61365">
              <w:t>10</w:t>
            </w:r>
            <w:r w:rsidR="00E66BE5" w:rsidRPr="006B79AD">
              <w:t>0</w:t>
            </w:r>
          </w:p>
        </w:tc>
      </w:tr>
      <w:tr w:rsidR="00E66BE5" w:rsidRPr="006B79AD">
        <w:trPr>
          <w:trHeight w:val="916"/>
        </w:trPr>
        <w:tc>
          <w:tcPr>
            <w:tcW w:w="660" w:type="dxa"/>
            <w:vMerge/>
          </w:tcPr>
          <w:p w:rsidR="00E66BE5" w:rsidRPr="006B79AD" w:rsidRDefault="00E66BE5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</w:tcPr>
          <w:p w:rsidR="00E66BE5" w:rsidRPr="006B79AD" w:rsidRDefault="00E66BE5" w:rsidP="00A3617F">
            <w:pPr>
              <w:pStyle w:val="a8"/>
              <w:jc w:val="both"/>
            </w:pPr>
          </w:p>
        </w:tc>
        <w:tc>
          <w:tcPr>
            <w:tcW w:w="3300" w:type="dxa"/>
          </w:tcPr>
          <w:p w:rsidR="00E66BE5" w:rsidRPr="006B79AD" w:rsidRDefault="00E66BE5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Отсутствие замечаний со стороны администрации</w:t>
            </w:r>
          </w:p>
        </w:tc>
        <w:tc>
          <w:tcPr>
            <w:tcW w:w="1650" w:type="dxa"/>
          </w:tcPr>
          <w:p w:rsidR="00E66BE5" w:rsidRPr="006B79AD" w:rsidRDefault="00CC0C59" w:rsidP="00F61365">
            <w:pPr>
              <w:pStyle w:val="a8"/>
              <w:jc w:val="both"/>
            </w:pPr>
            <w:r>
              <w:t>до</w:t>
            </w:r>
            <w:r w:rsidR="00E66BE5" w:rsidRPr="006B79AD">
              <w:t xml:space="preserve"> </w:t>
            </w:r>
            <w:r w:rsidR="00F61365">
              <w:t>5</w:t>
            </w:r>
            <w:r w:rsidR="00E66BE5" w:rsidRPr="006B79AD">
              <w:t>0</w:t>
            </w:r>
          </w:p>
        </w:tc>
      </w:tr>
    </w:tbl>
    <w:p w:rsidR="00E66BE5" w:rsidRPr="006B79AD" w:rsidRDefault="00E66BE5" w:rsidP="00E66BE5">
      <w:pPr>
        <w:pStyle w:val="a0"/>
      </w:pPr>
    </w:p>
    <w:tbl>
      <w:tblPr>
        <w:tblW w:w="1012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4510"/>
        <w:gridCol w:w="3300"/>
        <w:gridCol w:w="1650"/>
      </w:tblGrid>
      <w:tr w:rsidR="00E66BE5" w:rsidRPr="006B79AD">
        <w:tc>
          <w:tcPr>
            <w:tcW w:w="660" w:type="dxa"/>
            <w:vMerge w:val="restart"/>
          </w:tcPr>
          <w:p w:rsidR="00E66BE5" w:rsidRPr="006B79AD" w:rsidRDefault="00FE6E80" w:rsidP="00A36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66BE5" w:rsidRPr="006B79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6BE5" w:rsidRPr="006B79AD" w:rsidRDefault="00E66BE5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BE5" w:rsidRPr="006B79AD" w:rsidRDefault="00E66BE5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BE5" w:rsidRPr="006B79AD" w:rsidRDefault="00E66BE5" w:rsidP="00A361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vMerge w:val="restart"/>
          </w:tcPr>
          <w:p w:rsidR="00E66BE5" w:rsidRPr="006B79AD" w:rsidRDefault="00CC0C59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Участие в общественной жизни</w:t>
            </w:r>
          </w:p>
          <w:p w:rsidR="00E66BE5" w:rsidRPr="006B79AD" w:rsidRDefault="00E66BE5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BE5" w:rsidRPr="006B79AD" w:rsidRDefault="00E66BE5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E66BE5" w:rsidRPr="006B79AD" w:rsidRDefault="00CC0C59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комиссиях</w:t>
            </w:r>
          </w:p>
        </w:tc>
        <w:tc>
          <w:tcPr>
            <w:tcW w:w="1650" w:type="dxa"/>
          </w:tcPr>
          <w:p w:rsidR="00E66BE5" w:rsidRPr="006B79AD" w:rsidRDefault="00FE6E80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</w:t>
            </w:r>
            <w:r w:rsidR="00CC0C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0C59" w:rsidRPr="006B79AD">
        <w:trPr>
          <w:trHeight w:val="594"/>
        </w:trPr>
        <w:tc>
          <w:tcPr>
            <w:tcW w:w="660" w:type="dxa"/>
            <w:vMerge/>
          </w:tcPr>
          <w:p w:rsidR="00CC0C59" w:rsidRPr="006B79AD" w:rsidRDefault="00CC0C59" w:rsidP="00A361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</w:tcPr>
          <w:p w:rsidR="00CC0C59" w:rsidRPr="006B79AD" w:rsidRDefault="00CC0C59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CC0C59" w:rsidRPr="006B79AD" w:rsidRDefault="00CC0C59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открытых мероприятиях</w:t>
            </w:r>
          </w:p>
        </w:tc>
        <w:tc>
          <w:tcPr>
            <w:tcW w:w="1650" w:type="dxa"/>
          </w:tcPr>
          <w:p w:rsidR="00CC0C59" w:rsidRPr="006B79AD" w:rsidRDefault="00CC0C59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E66BE5" w:rsidRPr="006B79AD">
        <w:tc>
          <w:tcPr>
            <w:tcW w:w="660" w:type="dxa"/>
          </w:tcPr>
          <w:p w:rsidR="00E66BE5" w:rsidRPr="006B79AD" w:rsidRDefault="00FE6E80" w:rsidP="00A3617F">
            <w:pPr>
              <w:pStyle w:val="a7"/>
              <w:spacing w:after="0" w:line="240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A76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10" w:type="dxa"/>
          </w:tcPr>
          <w:p w:rsidR="00E66BE5" w:rsidRPr="006B79AD" w:rsidRDefault="00CC0C59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Высокое качество работы</w:t>
            </w:r>
          </w:p>
        </w:tc>
        <w:tc>
          <w:tcPr>
            <w:tcW w:w="3300" w:type="dxa"/>
          </w:tcPr>
          <w:p w:rsidR="00E66BE5" w:rsidRPr="006B79AD" w:rsidRDefault="00E66BE5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66BE5" w:rsidRPr="006B79AD" w:rsidRDefault="00CC0C59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E66BE5" w:rsidRPr="006B79AD">
        <w:tc>
          <w:tcPr>
            <w:tcW w:w="660" w:type="dxa"/>
          </w:tcPr>
          <w:p w:rsidR="00E66BE5" w:rsidRPr="006B79AD" w:rsidRDefault="00FE6E80" w:rsidP="00A3617F">
            <w:pPr>
              <w:pStyle w:val="a7"/>
              <w:spacing w:after="0" w:line="240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A76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10" w:type="dxa"/>
          </w:tcPr>
          <w:p w:rsidR="00E66BE5" w:rsidRPr="006B79AD" w:rsidRDefault="00CC0C59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Точное и своевременное ведение компьютерных баз данных</w:t>
            </w:r>
          </w:p>
        </w:tc>
        <w:tc>
          <w:tcPr>
            <w:tcW w:w="3300" w:type="dxa"/>
          </w:tcPr>
          <w:p w:rsidR="00E66BE5" w:rsidRPr="006B79AD" w:rsidRDefault="00E66BE5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66BE5" w:rsidRPr="006B79AD" w:rsidRDefault="00CC0C59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E66BE5" w:rsidRPr="006B79AD">
        <w:trPr>
          <w:trHeight w:val="540"/>
        </w:trPr>
        <w:tc>
          <w:tcPr>
            <w:tcW w:w="660" w:type="dxa"/>
          </w:tcPr>
          <w:p w:rsidR="00E66BE5" w:rsidRPr="006B79AD" w:rsidRDefault="00FE6E80" w:rsidP="00A3617F">
            <w:pPr>
              <w:pStyle w:val="a7"/>
              <w:spacing w:after="0" w:line="240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A76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10" w:type="dxa"/>
          </w:tcPr>
          <w:p w:rsidR="00E66BE5" w:rsidRPr="006B79AD" w:rsidRDefault="00CC0C59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сезонных работах</w:t>
            </w:r>
          </w:p>
        </w:tc>
        <w:tc>
          <w:tcPr>
            <w:tcW w:w="3300" w:type="dxa"/>
          </w:tcPr>
          <w:p w:rsidR="00E66BE5" w:rsidRPr="006B79AD" w:rsidRDefault="00E66BE5" w:rsidP="00A361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66BE5" w:rsidRPr="006B79AD" w:rsidRDefault="00CC0C59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CC0C59" w:rsidRPr="006B79AD">
        <w:trPr>
          <w:trHeight w:val="455"/>
        </w:trPr>
        <w:tc>
          <w:tcPr>
            <w:tcW w:w="660" w:type="dxa"/>
          </w:tcPr>
          <w:p w:rsidR="00CC0C59" w:rsidRPr="006B79AD" w:rsidRDefault="00FE6E80" w:rsidP="00A3617F">
            <w:pPr>
              <w:pStyle w:val="a7"/>
              <w:spacing w:after="0" w:line="240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A76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10" w:type="dxa"/>
          </w:tcPr>
          <w:p w:rsidR="00CC0C59" w:rsidRPr="006B79AD" w:rsidRDefault="00CC0C59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Мелкий ремонт помещений здания</w:t>
            </w:r>
          </w:p>
        </w:tc>
        <w:tc>
          <w:tcPr>
            <w:tcW w:w="3300" w:type="dxa"/>
          </w:tcPr>
          <w:p w:rsidR="00CC0C59" w:rsidRPr="006B79AD" w:rsidRDefault="00CC0C59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CC0C59" w:rsidRPr="006B79AD" w:rsidRDefault="00CC0C59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E360E8" w:rsidRPr="006B79AD">
        <w:tc>
          <w:tcPr>
            <w:tcW w:w="660" w:type="dxa"/>
          </w:tcPr>
          <w:p w:rsidR="00E360E8" w:rsidRPr="006B79AD" w:rsidRDefault="00FE6E80" w:rsidP="00A3617F">
            <w:pPr>
              <w:pStyle w:val="a7"/>
              <w:spacing w:after="0" w:line="240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360E8" w:rsidRPr="006B79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10" w:type="dxa"/>
          </w:tcPr>
          <w:p w:rsidR="00E360E8" w:rsidRDefault="00E360E8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больничных листов</w:t>
            </w:r>
          </w:p>
        </w:tc>
        <w:tc>
          <w:tcPr>
            <w:tcW w:w="3300" w:type="dxa"/>
          </w:tcPr>
          <w:p w:rsidR="00E360E8" w:rsidRPr="006B79AD" w:rsidRDefault="00E360E8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360E8" w:rsidRDefault="00E360E8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</w:tr>
    </w:tbl>
    <w:p w:rsidR="00A432CB" w:rsidRDefault="00A432CB" w:rsidP="0035607D">
      <w:pPr>
        <w:pStyle w:val="a0"/>
        <w:spacing w:after="0"/>
      </w:pPr>
    </w:p>
    <w:p w:rsidR="00A432CB" w:rsidRDefault="00A432CB" w:rsidP="0035607D">
      <w:pPr>
        <w:pStyle w:val="a0"/>
        <w:spacing w:after="0"/>
      </w:pPr>
    </w:p>
    <w:p w:rsidR="00E360E8" w:rsidRDefault="00E360E8" w:rsidP="0035607D">
      <w:pPr>
        <w:pStyle w:val="a0"/>
        <w:spacing w:after="0"/>
      </w:pPr>
    </w:p>
    <w:p w:rsidR="00A432CB" w:rsidRDefault="00CC0C59" w:rsidP="0035607D">
      <w:pPr>
        <w:pStyle w:val="a0"/>
        <w:spacing w:after="0"/>
        <w:rPr>
          <w:b/>
        </w:rPr>
      </w:pPr>
      <w:r>
        <w:rPr>
          <w:b/>
        </w:rPr>
        <w:t>4.9.14 Уборщику служебных помещений</w:t>
      </w:r>
      <w:r w:rsidR="00E360E8">
        <w:rPr>
          <w:b/>
        </w:rPr>
        <w:t>, вахтеру</w:t>
      </w:r>
      <w:r>
        <w:rPr>
          <w:b/>
        </w:rPr>
        <w:t>.</w:t>
      </w:r>
    </w:p>
    <w:p w:rsidR="00CC0C59" w:rsidRPr="00CC0C59" w:rsidRDefault="00CC0C59" w:rsidP="0035607D">
      <w:pPr>
        <w:pStyle w:val="a0"/>
        <w:spacing w:after="0"/>
        <w:rPr>
          <w:b/>
        </w:rPr>
      </w:pPr>
    </w:p>
    <w:p w:rsidR="00A432CB" w:rsidRDefault="00A432CB" w:rsidP="0035607D">
      <w:pPr>
        <w:pStyle w:val="a0"/>
        <w:spacing w:after="0"/>
      </w:pPr>
    </w:p>
    <w:tbl>
      <w:tblPr>
        <w:tblW w:w="1012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4510"/>
        <w:gridCol w:w="3300"/>
        <w:gridCol w:w="1650"/>
      </w:tblGrid>
      <w:tr w:rsidR="00CC0C59" w:rsidRPr="006B79AD">
        <w:trPr>
          <w:trHeight w:val="240"/>
        </w:trPr>
        <w:tc>
          <w:tcPr>
            <w:tcW w:w="660" w:type="dxa"/>
          </w:tcPr>
          <w:p w:rsidR="00CC0C59" w:rsidRPr="006B79AD" w:rsidRDefault="00CC0C59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B79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B79A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10" w:type="dxa"/>
          </w:tcPr>
          <w:p w:rsidR="00CC0C59" w:rsidRPr="006B79AD" w:rsidRDefault="00CC0C59" w:rsidP="00A3617F">
            <w:pPr>
              <w:pStyle w:val="a8"/>
              <w:jc w:val="both"/>
            </w:pPr>
            <w:r w:rsidRPr="006B79AD">
              <w:t xml:space="preserve">Критерии качества и результативности работы </w:t>
            </w:r>
          </w:p>
        </w:tc>
        <w:tc>
          <w:tcPr>
            <w:tcW w:w="3300" w:type="dxa"/>
          </w:tcPr>
          <w:p w:rsidR="00CC0C59" w:rsidRPr="006B79AD" w:rsidRDefault="00CC0C59" w:rsidP="00A3617F">
            <w:pPr>
              <w:pStyle w:val="a8"/>
              <w:jc w:val="both"/>
            </w:pPr>
            <w:r w:rsidRPr="006B79AD">
              <w:t>Показатели</w:t>
            </w:r>
          </w:p>
        </w:tc>
        <w:tc>
          <w:tcPr>
            <w:tcW w:w="1650" w:type="dxa"/>
          </w:tcPr>
          <w:p w:rsidR="00CC0C59" w:rsidRPr="006B79AD" w:rsidRDefault="00CC0C59" w:rsidP="00A3617F">
            <w:pPr>
              <w:pStyle w:val="a8"/>
              <w:jc w:val="both"/>
            </w:pPr>
            <w:r w:rsidRPr="006B79AD">
              <w:t>Оценка показателя</w:t>
            </w:r>
            <w:proofErr w:type="gramStart"/>
            <w:r w:rsidRPr="006B79AD">
              <w:t xml:space="preserve"> (%)</w:t>
            </w:r>
            <w:proofErr w:type="gramEnd"/>
          </w:p>
        </w:tc>
      </w:tr>
      <w:tr w:rsidR="00CC0C59" w:rsidRPr="006B79AD">
        <w:trPr>
          <w:trHeight w:val="437"/>
        </w:trPr>
        <w:tc>
          <w:tcPr>
            <w:tcW w:w="660" w:type="dxa"/>
          </w:tcPr>
          <w:p w:rsidR="00CC0C59" w:rsidRPr="006B79AD" w:rsidRDefault="00CC0C59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10" w:type="dxa"/>
          </w:tcPr>
          <w:p w:rsidR="00CC0C59" w:rsidRPr="006B79AD" w:rsidRDefault="00CC0C59" w:rsidP="00A3617F">
            <w:pPr>
              <w:pStyle w:val="a8"/>
              <w:jc w:val="both"/>
            </w:pPr>
            <w:r>
              <w:t xml:space="preserve"> </w:t>
            </w:r>
            <w:r w:rsidR="00033B00">
              <w:t>Уход за комнатными растениями в служебных помещениях</w:t>
            </w:r>
          </w:p>
        </w:tc>
        <w:tc>
          <w:tcPr>
            <w:tcW w:w="3300" w:type="dxa"/>
          </w:tcPr>
          <w:p w:rsidR="00CC0C59" w:rsidRPr="006B79AD" w:rsidRDefault="00CC0C59" w:rsidP="00A361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CC0C59" w:rsidRPr="006B79AD" w:rsidRDefault="00CC0C59" w:rsidP="00A3617F">
            <w:pPr>
              <w:pStyle w:val="a8"/>
              <w:jc w:val="both"/>
            </w:pPr>
            <w:r>
              <w:t>до 50</w:t>
            </w:r>
          </w:p>
        </w:tc>
      </w:tr>
      <w:tr w:rsidR="00CC0C59" w:rsidRPr="006B79AD">
        <w:trPr>
          <w:trHeight w:val="240"/>
        </w:trPr>
        <w:tc>
          <w:tcPr>
            <w:tcW w:w="660" w:type="dxa"/>
          </w:tcPr>
          <w:p w:rsidR="00CC0C59" w:rsidRPr="006B79AD" w:rsidRDefault="00CC0C59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10" w:type="dxa"/>
          </w:tcPr>
          <w:p w:rsidR="00CC0C59" w:rsidRPr="006B79AD" w:rsidRDefault="00033B00" w:rsidP="00A3617F">
            <w:pPr>
              <w:pStyle w:val="a8"/>
              <w:jc w:val="both"/>
            </w:pPr>
            <w:r>
              <w:t>Помощь в организации режимных моментов</w:t>
            </w:r>
          </w:p>
        </w:tc>
        <w:tc>
          <w:tcPr>
            <w:tcW w:w="3300" w:type="dxa"/>
          </w:tcPr>
          <w:p w:rsidR="00CC0C59" w:rsidRPr="006B79AD" w:rsidRDefault="00CC0C59" w:rsidP="00A361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CC0C59" w:rsidRPr="006B79AD" w:rsidRDefault="00033B00" w:rsidP="00A3617F">
            <w:pPr>
              <w:pStyle w:val="a8"/>
              <w:jc w:val="both"/>
            </w:pPr>
            <w:r>
              <w:t>до 5</w:t>
            </w:r>
            <w:r w:rsidR="00CC0C59">
              <w:t>0</w:t>
            </w:r>
          </w:p>
        </w:tc>
      </w:tr>
      <w:tr w:rsidR="00CC0C59" w:rsidRPr="006B79AD">
        <w:trPr>
          <w:trHeight w:val="240"/>
        </w:trPr>
        <w:tc>
          <w:tcPr>
            <w:tcW w:w="660" w:type="dxa"/>
          </w:tcPr>
          <w:p w:rsidR="00CC0C59" w:rsidRPr="006B79AD" w:rsidRDefault="00CC0C59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10" w:type="dxa"/>
          </w:tcPr>
          <w:p w:rsidR="00CC0C59" w:rsidRPr="006B79AD" w:rsidRDefault="00CC0C59" w:rsidP="00A3617F">
            <w:pPr>
              <w:pStyle w:val="a8"/>
              <w:jc w:val="both"/>
            </w:pPr>
            <w:r w:rsidRPr="006B79AD">
              <w:t>Непрерывность стажа работы в учреждении</w:t>
            </w:r>
          </w:p>
        </w:tc>
        <w:tc>
          <w:tcPr>
            <w:tcW w:w="3300" w:type="dxa"/>
          </w:tcPr>
          <w:p w:rsidR="00CC0C59" w:rsidRPr="006B79AD" w:rsidRDefault="00CC0C59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1-3</w:t>
            </w:r>
          </w:p>
          <w:p w:rsidR="00CC0C59" w:rsidRPr="006B79AD" w:rsidRDefault="00CC0C59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3-8</w:t>
            </w:r>
          </w:p>
          <w:p w:rsidR="00CC0C59" w:rsidRPr="006B79AD" w:rsidRDefault="00CC0C59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8-14</w:t>
            </w:r>
          </w:p>
          <w:p w:rsidR="00CC0C59" w:rsidRPr="006B79AD" w:rsidRDefault="00CC0C59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14-20</w:t>
            </w:r>
          </w:p>
          <w:p w:rsidR="00CC0C59" w:rsidRPr="006B79AD" w:rsidRDefault="00CC0C59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20 и более</w:t>
            </w:r>
          </w:p>
        </w:tc>
        <w:tc>
          <w:tcPr>
            <w:tcW w:w="1650" w:type="dxa"/>
          </w:tcPr>
          <w:p w:rsidR="00CC0C59" w:rsidRPr="006B79AD" w:rsidRDefault="00CC0C59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</w:t>
            </w:r>
          </w:p>
          <w:p w:rsidR="00CC0C59" w:rsidRPr="006B79AD" w:rsidRDefault="00FE6E80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</w:t>
            </w:r>
          </w:p>
          <w:p w:rsidR="00CC0C59" w:rsidRPr="006B79AD" w:rsidRDefault="00FE6E80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</w:t>
            </w:r>
          </w:p>
          <w:p w:rsidR="00CC0C59" w:rsidRPr="006B79AD" w:rsidRDefault="00FE6E80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</w:t>
            </w:r>
          </w:p>
          <w:p w:rsidR="00CC0C59" w:rsidRPr="006B79AD" w:rsidRDefault="00FE6E80" w:rsidP="00A3617F">
            <w:pPr>
              <w:pStyle w:val="af"/>
            </w:pPr>
            <w:r>
              <w:t>до 30</w:t>
            </w:r>
          </w:p>
        </w:tc>
      </w:tr>
      <w:tr w:rsidR="00CC0C59" w:rsidRPr="006B79AD">
        <w:trPr>
          <w:trHeight w:val="481"/>
        </w:trPr>
        <w:tc>
          <w:tcPr>
            <w:tcW w:w="660" w:type="dxa"/>
            <w:vMerge w:val="restart"/>
          </w:tcPr>
          <w:p w:rsidR="00CC0C59" w:rsidRPr="006B79AD" w:rsidRDefault="00CC0C59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CC0C59" w:rsidRPr="006B79AD" w:rsidRDefault="00CC0C59" w:rsidP="00A361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vMerge w:val="restart"/>
          </w:tcPr>
          <w:p w:rsidR="00CC0C59" w:rsidRPr="006B79AD" w:rsidRDefault="00CC0C59" w:rsidP="00A3617F">
            <w:pPr>
              <w:pStyle w:val="a8"/>
              <w:jc w:val="both"/>
            </w:pPr>
            <w:r w:rsidRPr="006B79AD">
              <w:t>Исполнительская дисциплина</w:t>
            </w:r>
          </w:p>
        </w:tc>
        <w:tc>
          <w:tcPr>
            <w:tcW w:w="3300" w:type="dxa"/>
          </w:tcPr>
          <w:p w:rsidR="00CC0C59" w:rsidRPr="006B79AD" w:rsidRDefault="00CC0C59" w:rsidP="00A361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Своевременность выполнения  мероприятий и устранения замечаний </w:t>
            </w:r>
          </w:p>
        </w:tc>
        <w:tc>
          <w:tcPr>
            <w:tcW w:w="1650" w:type="dxa"/>
          </w:tcPr>
          <w:p w:rsidR="00CC0C59" w:rsidRPr="006B79AD" w:rsidRDefault="00CC0C59" w:rsidP="00A3617F">
            <w:pPr>
              <w:pStyle w:val="a8"/>
              <w:jc w:val="both"/>
            </w:pPr>
            <w:r>
              <w:t xml:space="preserve">до </w:t>
            </w:r>
            <w:r w:rsidR="00FE6E80">
              <w:t xml:space="preserve"> 5</w:t>
            </w:r>
            <w:r w:rsidRPr="006B79AD">
              <w:t>0</w:t>
            </w:r>
          </w:p>
        </w:tc>
      </w:tr>
      <w:tr w:rsidR="00CC0C59" w:rsidRPr="006B79AD">
        <w:trPr>
          <w:trHeight w:val="916"/>
        </w:trPr>
        <w:tc>
          <w:tcPr>
            <w:tcW w:w="660" w:type="dxa"/>
            <w:vMerge/>
          </w:tcPr>
          <w:p w:rsidR="00CC0C59" w:rsidRPr="006B79AD" w:rsidRDefault="00CC0C59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</w:tcPr>
          <w:p w:rsidR="00CC0C59" w:rsidRPr="006B79AD" w:rsidRDefault="00CC0C59" w:rsidP="00A3617F">
            <w:pPr>
              <w:pStyle w:val="a8"/>
              <w:jc w:val="both"/>
            </w:pPr>
          </w:p>
        </w:tc>
        <w:tc>
          <w:tcPr>
            <w:tcW w:w="3300" w:type="dxa"/>
          </w:tcPr>
          <w:p w:rsidR="00CC0C59" w:rsidRPr="006B79AD" w:rsidRDefault="00CC0C59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Отсутствие замечаний со стороны администрации</w:t>
            </w:r>
          </w:p>
        </w:tc>
        <w:tc>
          <w:tcPr>
            <w:tcW w:w="1650" w:type="dxa"/>
          </w:tcPr>
          <w:p w:rsidR="00CC0C59" w:rsidRPr="006B79AD" w:rsidRDefault="00CC0C59" w:rsidP="00A3617F">
            <w:pPr>
              <w:pStyle w:val="a8"/>
              <w:jc w:val="both"/>
            </w:pPr>
            <w:r>
              <w:t>до</w:t>
            </w:r>
            <w:r w:rsidR="00F903EF">
              <w:t xml:space="preserve"> 5</w:t>
            </w:r>
            <w:r w:rsidRPr="006B79AD">
              <w:t>0</w:t>
            </w:r>
          </w:p>
        </w:tc>
      </w:tr>
      <w:tr w:rsidR="00E360E8" w:rsidRPr="006B79AD">
        <w:trPr>
          <w:trHeight w:val="916"/>
        </w:trPr>
        <w:tc>
          <w:tcPr>
            <w:tcW w:w="660" w:type="dxa"/>
          </w:tcPr>
          <w:p w:rsidR="00E360E8" w:rsidRPr="006B79AD" w:rsidRDefault="00E360E8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E360E8" w:rsidRDefault="00E360E8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больничных листов</w:t>
            </w:r>
          </w:p>
        </w:tc>
        <w:tc>
          <w:tcPr>
            <w:tcW w:w="3300" w:type="dxa"/>
          </w:tcPr>
          <w:p w:rsidR="00E360E8" w:rsidRPr="006B79AD" w:rsidRDefault="00E360E8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360E8" w:rsidRDefault="00E360E8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</w:tbl>
    <w:p w:rsidR="00CC0C59" w:rsidRPr="006B79AD" w:rsidRDefault="00CC0C59" w:rsidP="00CC0C59">
      <w:pPr>
        <w:pStyle w:val="a0"/>
      </w:pPr>
    </w:p>
    <w:tbl>
      <w:tblPr>
        <w:tblW w:w="1012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4510"/>
        <w:gridCol w:w="3300"/>
        <w:gridCol w:w="1650"/>
      </w:tblGrid>
      <w:tr w:rsidR="00033B00" w:rsidRPr="006B79AD">
        <w:trPr>
          <w:trHeight w:val="615"/>
        </w:trPr>
        <w:tc>
          <w:tcPr>
            <w:tcW w:w="660" w:type="dxa"/>
          </w:tcPr>
          <w:p w:rsidR="00033B00" w:rsidRPr="006B79AD" w:rsidRDefault="00F903EF" w:rsidP="00A36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33B00" w:rsidRPr="006B79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3B00" w:rsidRPr="006B79AD" w:rsidRDefault="00033B00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B00" w:rsidRPr="006B79AD" w:rsidRDefault="00033B00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B00" w:rsidRPr="006B79AD" w:rsidRDefault="00033B00" w:rsidP="00A361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033B00" w:rsidRPr="006B79AD" w:rsidRDefault="00033B00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Высокое качество работы</w:t>
            </w:r>
          </w:p>
        </w:tc>
        <w:tc>
          <w:tcPr>
            <w:tcW w:w="3300" w:type="dxa"/>
          </w:tcPr>
          <w:p w:rsidR="00033B00" w:rsidRPr="006B79AD" w:rsidRDefault="00033B00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033B00" w:rsidRPr="006B79AD" w:rsidRDefault="00033B00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033B00" w:rsidRPr="006B79AD">
        <w:tc>
          <w:tcPr>
            <w:tcW w:w="660" w:type="dxa"/>
          </w:tcPr>
          <w:p w:rsidR="00033B00" w:rsidRPr="006B79AD" w:rsidRDefault="00F903EF" w:rsidP="00A3617F">
            <w:pPr>
              <w:pStyle w:val="a7"/>
              <w:spacing w:after="0" w:line="240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10" w:type="dxa"/>
          </w:tcPr>
          <w:p w:rsidR="00033B00" w:rsidRPr="006B79AD" w:rsidRDefault="00033B00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особо срочных работ</w:t>
            </w:r>
          </w:p>
        </w:tc>
        <w:tc>
          <w:tcPr>
            <w:tcW w:w="3300" w:type="dxa"/>
          </w:tcPr>
          <w:p w:rsidR="00033B00" w:rsidRPr="006B79AD" w:rsidRDefault="00033B00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033B00" w:rsidRPr="006B79AD" w:rsidRDefault="00033B00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033B00" w:rsidRPr="006B79AD">
        <w:tc>
          <w:tcPr>
            <w:tcW w:w="660" w:type="dxa"/>
          </w:tcPr>
          <w:p w:rsidR="00033B00" w:rsidRPr="006B79AD" w:rsidRDefault="00F903EF" w:rsidP="00A3617F">
            <w:pPr>
              <w:pStyle w:val="a7"/>
              <w:spacing w:after="0" w:line="240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10" w:type="dxa"/>
          </w:tcPr>
          <w:p w:rsidR="00033B00" w:rsidRPr="006B79AD" w:rsidRDefault="00033B00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без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больничных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</w:tcPr>
          <w:p w:rsidR="00033B00" w:rsidRPr="006B79AD" w:rsidRDefault="00033B00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033B00" w:rsidRPr="006B79AD" w:rsidRDefault="00F903EF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</w:t>
            </w:r>
            <w:r w:rsidR="00033B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3B00" w:rsidRPr="006B79AD">
        <w:trPr>
          <w:trHeight w:val="540"/>
        </w:trPr>
        <w:tc>
          <w:tcPr>
            <w:tcW w:w="660" w:type="dxa"/>
          </w:tcPr>
          <w:p w:rsidR="00033B00" w:rsidRPr="006B79AD" w:rsidRDefault="00F903EF" w:rsidP="00A3617F">
            <w:pPr>
              <w:pStyle w:val="a7"/>
              <w:spacing w:after="0" w:line="240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10" w:type="dxa"/>
          </w:tcPr>
          <w:p w:rsidR="00033B00" w:rsidRPr="006B79AD" w:rsidRDefault="00033B00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Уход за цветником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насаждениями на территории детского сада</w:t>
            </w:r>
          </w:p>
        </w:tc>
        <w:tc>
          <w:tcPr>
            <w:tcW w:w="3300" w:type="dxa"/>
          </w:tcPr>
          <w:p w:rsidR="00033B00" w:rsidRPr="006B79AD" w:rsidRDefault="00033B00" w:rsidP="00A361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033B00" w:rsidRPr="006B79AD" w:rsidRDefault="00033B00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033B00" w:rsidRPr="006B79AD">
        <w:trPr>
          <w:trHeight w:val="350"/>
        </w:trPr>
        <w:tc>
          <w:tcPr>
            <w:tcW w:w="660" w:type="dxa"/>
          </w:tcPr>
          <w:p w:rsidR="00033B00" w:rsidRPr="006B79AD" w:rsidRDefault="00F903EF" w:rsidP="00A3617F">
            <w:pPr>
              <w:pStyle w:val="a7"/>
              <w:spacing w:after="0" w:line="240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10" w:type="dxa"/>
          </w:tcPr>
          <w:p w:rsidR="00033B00" w:rsidRPr="006B79AD" w:rsidRDefault="00033B00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Мелкий ремонт помещений здания</w:t>
            </w:r>
          </w:p>
        </w:tc>
        <w:tc>
          <w:tcPr>
            <w:tcW w:w="3300" w:type="dxa"/>
          </w:tcPr>
          <w:p w:rsidR="00033B00" w:rsidRPr="006B79AD" w:rsidRDefault="00033B00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033B00" w:rsidRPr="006B79AD" w:rsidRDefault="00033B00" w:rsidP="00635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354C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60E8" w:rsidRPr="006B79AD">
        <w:trPr>
          <w:trHeight w:val="350"/>
        </w:trPr>
        <w:tc>
          <w:tcPr>
            <w:tcW w:w="660" w:type="dxa"/>
          </w:tcPr>
          <w:p w:rsidR="00E360E8" w:rsidRPr="006B79AD" w:rsidRDefault="00F903EF" w:rsidP="00A3617F">
            <w:pPr>
              <w:pStyle w:val="a7"/>
              <w:spacing w:after="0" w:line="240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10" w:type="dxa"/>
          </w:tcPr>
          <w:p w:rsidR="00E360E8" w:rsidRDefault="00E360E8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табеля посещаемости детей</w:t>
            </w:r>
          </w:p>
        </w:tc>
        <w:tc>
          <w:tcPr>
            <w:tcW w:w="3300" w:type="dxa"/>
          </w:tcPr>
          <w:p w:rsidR="00E360E8" w:rsidRPr="006B79AD" w:rsidRDefault="00E360E8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360E8" w:rsidRDefault="00F903EF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</w:t>
            </w:r>
            <w:r w:rsidR="00E360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60E8" w:rsidRPr="006B79AD">
        <w:trPr>
          <w:trHeight w:val="350"/>
        </w:trPr>
        <w:tc>
          <w:tcPr>
            <w:tcW w:w="660" w:type="dxa"/>
          </w:tcPr>
          <w:p w:rsidR="00E360E8" w:rsidRDefault="00F903EF" w:rsidP="00A3617F">
            <w:pPr>
              <w:pStyle w:val="a7"/>
              <w:spacing w:after="0" w:line="240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10" w:type="dxa"/>
          </w:tcPr>
          <w:p w:rsidR="00E360E8" w:rsidRDefault="00E360E8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 открытых мероприятиях</w:t>
            </w:r>
          </w:p>
        </w:tc>
        <w:tc>
          <w:tcPr>
            <w:tcW w:w="3300" w:type="dxa"/>
          </w:tcPr>
          <w:p w:rsidR="00E360E8" w:rsidRPr="006B79AD" w:rsidRDefault="00E360E8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360E8" w:rsidRDefault="00E360E8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</w:tbl>
    <w:p w:rsidR="00A432CB" w:rsidRDefault="00A432CB" w:rsidP="0035607D">
      <w:pPr>
        <w:pStyle w:val="a0"/>
        <w:spacing w:after="0"/>
      </w:pPr>
    </w:p>
    <w:p w:rsidR="00E360E8" w:rsidRDefault="00E360E8" w:rsidP="0035607D">
      <w:pPr>
        <w:pStyle w:val="a0"/>
        <w:spacing w:after="0"/>
      </w:pPr>
    </w:p>
    <w:p w:rsidR="00A432CB" w:rsidRPr="00033B00" w:rsidRDefault="00033B00" w:rsidP="0035607D">
      <w:pPr>
        <w:pStyle w:val="a0"/>
        <w:spacing w:after="0"/>
        <w:rPr>
          <w:b/>
        </w:rPr>
      </w:pPr>
      <w:r>
        <w:rPr>
          <w:b/>
        </w:rPr>
        <w:t>4.9.15. Рабочему по обслуживанию здания, грузчику</w:t>
      </w:r>
      <w:r w:rsidR="00E360E8">
        <w:rPr>
          <w:b/>
        </w:rPr>
        <w:t xml:space="preserve"> и дворнику.</w:t>
      </w:r>
    </w:p>
    <w:p w:rsidR="00A159D9" w:rsidRPr="006B79AD" w:rsidRDefault="00A159D9" w:rsidP="00033B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"/>
        <w:gridCol w:w="4471"/>
        <w:gridCol w:w="3300"/>
        <w:gridCol w:w="1650"/>
      </w:tblGrid>
      <w:tr w:rsidR="00033B00" w:rsidRPr="006B79A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0" w:rsidRPr="006B79AD" w:rsidRDefault="00033B00" w:rsidP="0030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79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B79AD">
              <w:rPr>
                <w:rFonts w:ascii="Times New Roman" w:hAnsi="Times New Roman"/>
                <w:sz w:val="24"/>
                <w:szCs w:val="24"/>
              </w:rPr>
              <w:t>/н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0" w:rsidRPr="006B79AD" w:rsidRDefault="00033B00" w:rsidP="003041B7">
            <w:pPr>
              <w:pStyle w:val="a8"/>
              <w:jc w:val="both"/>
            </w:pPr>
            <w:r w:rsidRPr="006B79AD">
              <w:t xml:space="preserve">Критерии качества и результативности работы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0" w:rsidRPr="006B79AD" w:rsidRDefault="00033B00" w:rsidP="003041B7">
            <w:pPr>
              <w:pStyle w:val="a8"/>
              <w:jc w:val="both"/>
            </w:pPr>
            <w:r w:rsidRPr="006B79AD">
              <w:t>Показатели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0" w:rsidRPr="006B79AD" w:rsidRDefault="00033B00" w:rsidP="003041B7">
            <w:pPr>
              <w:pStyle w:val="a8"/>
              <w:jc w:val="both"/>
            </w:pPr>
            <w:r w:rsidRPr="006B79AD">
              <w:t>Оценка показателя</w:t>
            </w:r>
            <w:proofErr w:type="gramStart"/>
            <w:r w:rsidRPr="006B79AD">
              <w:t xml:space="preserve"> (%)</w:t>
            </w:r>
            <w:proofErr w:type="gramEnd"/>
          </w:p>
        </w:tc>
      </w:tr>
      <w:tr w:rsidR="00033B00" w:rsidRPr="006B79AD">
        <w:trPr>
          <w:trHeight w:val="334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B00" w:rsidRPr="006B79AD" w:rsidRDefault="00033B00" w:rsidP="0030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B00" w:rsidRPr="006B79AD" w:rsidRDefault="00033B00" w:rsidP="0030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Обеспечение технического содержания имущественного комплекса (в том числе электросетей, оборудования, водоснабжения и водоотведения)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B00" w:rsidRPr="006B79AD" w:rsidRDefault="00033B00" w:rsidP="0030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Оперативность устранения аварийных ситуаций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B00" w:rsidRPr="006B79AD" w:rsidRDefault="00033B00" w:rsidP="0030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903EF">
              <w:rPr>
                <w:rFonts w:ascii="Times New Roman" w:hAnsi="Times New Roman"/>
                <w:sz w:val="24"/>
                <w:szCs w:val="24"/>
              </w:rPr>
              <w:t>3</w:t>
            </w:r>
            <w:r w:rsidRPr="006B7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54C3" w:rsidRPr="006B79AD">
        <w:trPr>
          <w:trHeight w:val="334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4C3" w:rsidRPr="006B79AD" w:rsidRDefault="006354C3" w:rsidP="0030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4C3" w:rsidRPr="006B79AD" w:rsidRDefault="006354C3" w:rsidP="0030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4C3" w:rsidRPr="006B79AD" w:rsidRDefault="006354C3" w:rsidP="0030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производственного оборудования на пищеблоке и в прачечной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4C3" w:rsidRDefault="006354C3" w:rsidP="0030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033B00" w:rsidRPr="006B79AD">
        <w:trPr>
          <w:trHeight w:val="571"/>
        </w:trPr>
        <w:tc>
          <w:tcPr>
            <w:tcW w:w="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3B00" w:rsidRPr="006B79AD" w:rsidRDefault="00033B00" w:rsidP="0030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3B00" w:rsidRPr="006B79AD" w:rsidRDefault="00033B00" w:rsidP="0030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B00" w:rsidRPr="006B79AD" w:rsidRDefault="00033B00" w:rsidP="0030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Оперативность выполнения текущих заявок по устранению технических неполадок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B00" w:rsidRPr="006B79AD" w:rsidRDefault="00F903EF" w:rsidP="0030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3</w:t>
            </w:r>
            <w:r w:rsidR="00033B00" w:rsidRPr="006B7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3B00" w:rsidRPr="006B79AD">
        <w:trPr>
          <w:trHeight w:val="261"/>
        </w:trPr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0" w:rsidRPr="006B79AD" w:rsidRDefault="00033B00" w:rsidP="0030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0" w:rsidRPr="006B79AD" w:rsidRDefault="00033B00" w:rsidP="0030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B00" w:rsidRPr="006B79AD" w:rsidRDefault="00033B00" w:rsidP="0030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Соответствие обслуживаемого работником объекта требованиям безопасности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B00" w:rsidRPr="006B79AD" w:rsidRDefault="00F903EF" w:rsidP="0030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</w:t>
            </w:r>
          </w:p>
        </w:tc>
      </w:tr>
      <w:tr w:rsidR="00AE6747" w:rsidRPr="006B79AD">
        <w:trPr>
          <w:trHeight w:val="288"/>
        </w:trPr>
        <w:tc>
          <w:tcPr>
            <w:tcW w:w="6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E6747" w:rsidRPr="006B79AD" w:rsidRDefault="00AE6747" w:rsidP="0030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E6747" w:rsidRPr="006B79AD" w:rsidRDefault="00AE6747" w:rsidP="0030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Исполнительская дисциплина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747" w:rsidRPr="006B79AD" w:rsidRDefault="00AE6747" w:rsidP="003041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Отсутствие неисполненных мероприятий и заявок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747" w:rsidRPr="006B79AD" w:rsidRDefault="00AE6747" w:rsidP="003041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903E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E6747" w:rsidRPr="006B79AD">
        <w:trPr>
          <w:trHeight w:val="331"/>
        </w:trPr>
        <w:tc>
          <w:tcPr>
            <w:tcW w:w="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747" w:rsidRPr="006B79AD" w:rsidRDefault="00AE6747" w:rsidP="0030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747" w:rsidRPr="006B79AD" w:rsidRDefault="00AE6747" w:rsidP="0030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747" w:rsidRPr="006B79AD" w:rsidRDefault="00AE6747" w:rsidP="00DA22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Отсутствие замечаний со стороны администрации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747" w:rsidRPr="006B79AD" w:rsidRDefault="00AE6747" w:rsidP="003041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</w:t>
            </w:r>
            <w:r w:rsidRPr="006B7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6747" w:rsidRPr="006B79AD">
        <w:trPr>
          <w:trHeight w:val="331"/>
        </w:trPr>
        <w:tc>
          <w:tcPr>
            <w:tcW w:w="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747" w:rsidRPr="006B79AD" w:rsidRDefault="00AE6747" w:rsidP="0030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747" w:rsidRPr="006B79AD" w:rsidRDefault="00AE6747" w:rsidP="0030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747" w:rsidRPr="006B79AD" w:rsidRDefault="00AE6747" w:rsidP="00DA22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сооружений, детских построек на территории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747" w:rsidRDefault="00AE6747" w:rsidP="003041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AE6747" w:rsidRPr="006B79AD">
        <w:trPr>
          <w:trHeight w:val="331"/>
        </w:trPr>
        <w:tc>
          <w:tcPr>
            <w:tcW w:w="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747" w:rsidRPr="006B79AD" w:rsidRDefault="00AE6747" w:rsidP="0030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747" w:rsidRPr="006B79AD" w:rsidRDefault="00AE6747" w:rsidP="0030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747" w:rsidRDefault="00AE6747" w:rsidP="00DA22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аварийных ситуаций в нерабочее время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747" w:rsidRDefault="00AE6747" w:rsidP="003041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200</w:t>
            </w:r>
          </w:p>
        </w:tc>
      </w:tr>
      <w:tr w:rsidR="00033B00" w:rsidRPr="006B79AD">
        <w:trPr>
          <w:trHeight w:val="485"/>
        </w:trPr>
        <w:tc>
          <w:tcPr>
            <w:tcW w:w="685" w:type="dxa"/>
            <w:tcBorders>
              <w:left w:val="single" w:sz="4" w:space="0" w:color="000000"/>
              <w:right w:val="single" w:sz="4" w:space="0" w:color="000000"/>
            </w:tcBorders>
          </w:tcPr>
          <w:p w:rsidR="00033B00" w:rsidRPr="006B79AD" w:rsidRDefault="00033B00" w:rsidP="0030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71" w:type="dxa"/>
            <w:tcBorders>
              <w:left w:val="single" w:sz="4" w:space="0" w:color="000000"/>
              <w:right w:val="single" w:sz="4" w:space="0" w:color="000000"/>
            </w:tcBorders>
          </w:tcPr>
          <w:p w:rsidR="00033B00" w:rsidRPr="006B79AD" w:rsidRDefault="00033B00" w:rsidP="0030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особо срочных работ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0" w:rsidRPr="006B79AD" w:rsidRDefault="00033B00" w:rsidP="003041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0" w:rsidRPr="006B79AD" w:rsidRDefault="00033B00" w:rsidP="003041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</w:t>
            </w:r>
            <w:r w:rsidRPr="006B7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3B00" w:rsidRPr="006B79AD">
        <w:trPr>
          <w:trHeight w:val="273"/>
        </w:trPr>
        <w:tc>
          <w:tcPr>
            <w:tcW w:w="685" w:type="dxa"/>
            <w:tcBorders>
              <w:left w:val="single" w:sz="4" w:space="0" w:color="000000"/>
              <w:right w:val="single" w:sz="4" w:space="0" w:color="000000"/>
            </w:tcBorders>
          </w:tcPr>
          <w:p w:rsidR="00033B00" w:rsidRPr="006B79AD" w:rsidRDefault="00033B00" w:rsidP="00C21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71" w:type="dxa"/>
            <w:tcBorders>
              <w:left w:val="single" w:sz="4" w:space="0" w:color="000000"/>
              <w:right w:val="single" w:sz="4" w:space="0" w:color="000000"/>
            </w:tcBorders>
          </w:tcPr>
          <w:p w:rsidR="00033B00" w:rsidRPr="006B79AD" w:rsidRDefault="00033B00" w:rsidP="00C21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Непрерывность стажа работы в учреждении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0" w:rsidRPr="006B79AD" w:rsidRDefault="00033B00" w:rsidP="00C21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1-3</w:t>
            </w:r>
          </w:p>
          <w:p w:rsidR="00033B00" w:rsidRPr="006B79AD" w:rsidRDefault="00033B00" w:rsidP="00C21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3-8</w:t>
            </w:r>
          </w:p>
          <w:p w:rsidR="00033B00" w:rsidRPr="006B79AD" w:rsidRDefault="00033B00" w:rsidP="00C21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8-14</w:t>
            </w:r>
          </w:p>
          <w:p w:rsidR="00033B00" w:rsidRPr="006B79AD" w:rsidRDefault="00033B00" w:rsidP="00C21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lastRenderedPageBreak/>
              <w:t>14-20</w:t>
            </w:r>
          </w:p>
          <w:p w:rsidR="00033B00" w:rsidRPr="006B79AD" w:rsidRDefault="00033B00" w:rsidP="00C21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20 и более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0" w:rsidRPr="00033B00" w:rsidRDefault="00033B00" w:rsidP="00033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B00">
              <w:rPr>
                <w:rFonts w:ascii="Times New Roman" w:hAnsi="Times New Roman"/>
                <w:sz w:val="24"/>
                <w:szCs w:val="24"/>
              </w:rPr>
              <w:lastRenderedPageBreak/>
              <w:t>до 10</w:t>
            </w:r>
          </w:p>
          <w:p w:rsidR="00033B00" w:rsidRPr="00033B00" w:rsidRDefault="00F903EF" w:rsidP="00033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</w:t>
            </w:r>
          </w:p>
          <w:p w:rsidR="00033B00" w:rsidRPr="00033B00" w:rsidRDefault="00F903EF" w:rsidP="00033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</w:t>
            </w:r>
          </w:p>
          <w:p w:rsidR="00033B00" w:rsidRPr="00033B00" w:rsidRDefault="00F903EF" w:rsidP="00033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25</w:t>
            </w:r>
          </w:p>
          <w:p w:rsidR="00033B00" w:rsidRPr="006B79AD" w:rsidRDefault="00F903EF" w:rsidP="00033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</w:t>
            </w:r>
          </w:p>
        </w:tc>
      </w:tr>
      <w:tr w:rsidR="00033B00" w:rsidRPr="006B79AD">
        <w:trPr>
          <w:trHeight w:val="273"/>
        </w:trPr>
        <w:tc>
          <w:tcPr>
            <w:tcW w:w="685" w:type="dxa"/>
            <w:tcBorders>
              <w:left w:val="single" w:sz="4" w:space="0" w:color="000000"/>
              <w:right w:val="single" w:sz="4" w:space="0" w:color="000000"/>
            </w:tcBorders>
          </w:tcPr>
          <w:p w:rsidR="00033B00" w:rsidRPr="006B79AD" w:rsidRDefault="00033B00" w:rsidP="00C21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471" w:type="dxa"/>
            <w:tcBorders>
              <w:left w:val="single" w:sz="4" w:space="0" w:color="000000"/>
              <w:right w:val="single" w:sz="4" w:space="0" w:color="000000"/>
            </w:tcBorders>
          </w:tcPr>
          <w:p w:rsidR="00033B00" w:rsidRPr="006B79AD" w:rsidRDefault="00033B00" w:rsidP="00C21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Рациональное и экономное ресурсосбережение (свет, тепло, вода, телефонная связь)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0" w:rsidRPr="006B79AD" w:rsidRDefault="00033B00" w:rsidP="00C21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0" w:rsidRPr="006B79AD" w:rsidRDefault="00033B00" w:rsidP="00C21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903EF">
              <w:rPr>
                <w:rFonts w:ascii="Times New Roman" w:hAnsi="Times New Roman"/>
                <w:sz w:val="24"/>
                <w:szCs w:val="24"/>
              </w:rPr>
              <w:t>5</w:t>
            </w:r>
            <w:r w:rsidRPr="006B79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3B00" w:rsidRPr="006B79AD">
        <w:trPr>
          <w:trHeight w:val="273"/>
        </w:trPr>
        <w:tc>
          <w:tcPr>
            <w:tcW w:w="685" w:type="dxa"/>
            <w:tcBorders>
              <w:left w:val="single" w:sz="4" w:space="0" w:color="000000"/>
              <w:right w:val="single" w:sz="4" w:space="0" w:color="000000"/>
            </w:tcBorders>
          </w:tcPr>
          <w:p w:rsidR="00033B00" w:rsidRPr="006B79AD" w:rsidRDefault="00033B00" w:rsidP="00C21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E6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  <w:tcBorders>
              <w:left w:val="single" w:sz="4" w:space="0" w:color="000000"/>
              <w:right w:val="single" w:sz="4" w:space="0" w:color="000000"/>
            </w:tcBorders>
          </w:tcPr>
          <w:p w:rsidR="00033B00" w:rsidRPr="006B79AD" w:rsidRDefault="00033B00" w:rsidP="00C21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Высокое качество работы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0" w:rsidRPr="006B79AD" w:rsidRDefault="00033B00" w:rsidP="00C21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0" w:rsidRDefault="00033B00" w:rsidP="00C21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033B00" w:rsidRPr="006B79AD">
        <w:trPr>
          <w:trHeight w:val="273"/>
        </w:trPr>
        <w:tc>
          <w:tcPr>
            <w:tcW w:w="685" w:type="dxa"/>
            <w:tcBorders>
              <w:left w:val="single" w:sz="4" w:space="0" w:color="000000"/>
              <w:right w:val="single" w:sz="4" w:space="0" w:color="000000"/>
            </w:tcBorders>
          </w:tcPr>
          <w:p w:rsidR="00033B00" w:rsidRDefault="00033B00" w:rsidP="00C21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E6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  <w:tcBorders>
              <w:left w:val="single" w:sz="4" w:space="0" w:color="000000"/>
              <w:right w:val="single" w:sz="4" w:space="0" w:color="000000"/>
            </w:tcBorders>
          </w:tcPr>
          <w:p w:rsidR="00033B00" w:rsidRDefault="00033B00" w:rsidP="00C21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Рубка мяса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0" w:rsidRPr="006B79AD" w:rsidRDefault="00033B00" w:rsidP="00C21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0" w:rsidRDefault="00F903EF" w:rsidP="00C21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</w:t>
            </w:r>
            <w:r w:rsidR="00033B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3B00" w:rsidRPr="006B79AD">
        <w:trPr>
          <w:trHeight w:val="273"/>
        </w:trPr>
        <w:tc>
          <w:tcPr>
            <w:tcW w:w="685" w:type="dxa"/>
            <w:tcBorders>
              <w:left w:val="single" w:sz="4" w:space="0" w:color="000000"/>
              <w:right w:val="single" w:sz="4" w:space="0" w:color="000000"/>
            </w:tcBorders>
          </w:tcPr>
          <w:p w:rsidR="00033B00" w:rsidRDefault="00033B00" w:rsidP="00C21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E6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  <w:tcBorders>
              <w:left w:val="single" w:sz="4" w:space="0" w:color="000000"/>
              <w:right w:val="single" w:sz="4" w:space="0" w:color="000000"/>
            </w:tcBorders>
          </w:tcPr>
          <w:p w:rsidR="00033B00" w:rsidRDefault="00033B00" w:rsidP="00C21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снега</w:t>
            </w:r>
            <w:r w:rsidR="00E360E8">
              <w:rPr>
                <w:rFonts w:ascii="Times New Roman" w:hAnsi="Times New Roman"/>
                <w:sz w:val="24"/>
                <w:szCs w:val="24"/>
              </w:rPr>
              <w:t>, льда и отведение воды с кровли здания в зимний период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0" w:rsidRPr="006B79AD" w:rsidRDefault="00033B00" w:rsidP="00C21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00" w:rsidRDefault="00033B00" w:rsidP="00C21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E360E8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</w:tr>
      <w:tr w:rsidR="00E360E8" w:rsidRPr="006B79AD">
        <w:trPr>
          <w:trHeight w:val="273"/>
        </w:trPr>
        <w:tc>
          <w:tcPr>
            <w:tcW w:w="685" w:type="dxa"/>
            <w:tcBorders>
              <w:left w:val="single" w:sz="4" w:space="0" w:color="000000"/>
              <w:right w:val="single" w:sz="4" w:space="0" w:color="000000"/>
            </w:tcBorders>
          </w:tcPr>
          <w:p w:rsidR="00E360E8" w:rsidRDefault="00E360E8" w:rsidP="00C21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E6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  <w:tcBorders>
              <w:left w:val="single" w:sz="4" w:space="0" w:color="000000"/>
              <w:right w:val="single" w:sz="4" w:space="0" w:color="000000"/>
            </w:tcBorders>
          </w:tcPr>
          <w:p w:rsidR="00E360E8" w:rsidRDefault="00E360E8" w:rsidP="00C21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Мелкий ремонт помещений, не входящих в круг повседневного обслуживания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E8" w:rsidRPr="006B79AD" w:rsidRDefault="00E360E8" w:rsidP="00C21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E8" w:rsidRDefault="00E360E8" w:rsidP="00C21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E360E8" w:rsidRPr="006B79AD">
        <w:trPr>
          <w:trHeight w:val="273"/>
        </w:trPr>
        <w:tc>
          <w:tcPr>
            <w:tcW w:w="685" w:type="dxa"/>
            <w:tcBorders>
              <w:left w:val="single" w:sz="4" w:space="0" w:color="000000"/>
              <w:right w:val="single" w:sz="4" w:space="0" w:color="000000"/>
            </w:tcBorders>
          </w:tcPr>
          <w:p w:rsidR="00E360E8" w:rsidRDefault="00E360E8" w:rsidP="00C21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E6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  <w:tcBorders>
              <w:left w:val="single" w:sz="4" w:space="0" w:color="000000"/>
              <w:right w:val="single" w:sz="4" w:space="0" w:color="000000"/>
            </w:tcBorders>
          </w:tcPr>
          <w:p w:rsidR="00E360E8" w:rsidRDefault="00E360E8" w:rsidP="00C21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Чистка канализационных колодцев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E8" w:rsidRPr="006B79AD" w:rsidRDefault="00E360E8" w:rsidP="00C21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E8" w:rsidRDefault="00E360E8" w:rsidP="00C21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E360E8" w:rsidRPr="006B79AD">
        <w:trPr>
          <w:trHeight w:val="273"/>
        </w:trPr>
        <w:tc>
          <w:tcPr>
            <w:tcW w:w="685" w:type="dxa"/>
            <w:tcBorders>
              <w:left w:val="single" w:sz="4" w:space="0" w:color="000000"/>
              <w:right w:val="single" w:sz="4" w:space="0" w:color="000000"/>
            </w:tcBorders>
          </w:tcPr>
          <w:p w:rsidR="00E360E8" w:rsidRDefault="00E360E8" w:rsidP="00C21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E6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  <w:tcBorders>
              <w:left w:val="single" w:sz="4" w:space="0" w:color="000000"/>
              <w:right w:val="single" w:sz="4" w:space="0" w:color="000000"/>
            </w:tcBorders>
          </w:tcPr>
          <w:p w:rsidR="00E360E8" w:rsidRDefault="00E360E8" w:rsidP="00C21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нестандартного оборудования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E8" w:rsidRPr="006B79AD" w:rsidRDefault="00E360E8" w:rsidP="00C21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E8" w:rsidRDefault="00E360E8" w:rsidP="00C21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E360E8" w:rsidRPr="006B79AD">
        <w:trPr>
          <w:trHeight w:val="273"/>
        </w:trPr>
        <w:tc>
          <w:tcPr>
            <w:tcW w:w="685" w:type="dxa"/>
            <w:tcBorders>
              <w:left w:val="single" w:sz="4" w:space="0" w:color="000000"/>
              <w:right w:val="single" w:sz="4" w:space="0" w:color="000000"/>
            </w:tcBorders>
          </w:tcPr>
          <w:p w:rsidR="00E360E8" w:rsidRDefault="00E360E8" w:rsidP="00C21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E6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  <w:tcBorders>
              <w:left w:val="single" w:sz="4" w:space="0" w:color="000000"/>
              <w:right w:val="single" w:sz="4" w:space="0" w:color="000000"/>
            </w:tcBorders>
          </w:tcPr>
          <w:p w:rsidR="00E360E8" w:rsidRDefault="00E360E8" w:rsidP="00C21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решеток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дренажа, ливневой канализации на кровле здания в весенний, летний, осенний период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E8" w:rsidRPr="006B79AD" w:rsidRDefault="00E360E8" w:rsidP="00C21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E8" w:rsidRDefault="00E360E8" w:rsidP="00C21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E360E8" w:rsidRPr="006B79AD">
        <w:trPr>
          <w:trHeight w:val="273"/>
        </w:trPr>
        <w:tc>
          <w:tcPr>
            <w:tcW w:w="685" w:type="dxa"/>
            <w:tcBorders>
              <w:left w:val="single" w:sz="4" w:space="0" w:color="000000"/>
              <w:right w:val="single" w:sz="4" w:space="0" w:color="000000"/>
            </w:tcBorders>
          </w:tcPr>
          <w:p w:rsidR="00E360E8" w:rsidRDefault="00E360E8" w:rsidP="00C21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E6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  <w:tcBorders>
              <w:left w:val="single" w:sz="4" w:space="0" w:color="000000"/>
              <w:right w:val="single" w:sz="4" w:space="0" w:color="000000"/>
            </w:tcBorders>
          </w:tcPr>
          <w:p w:rsidR="00E360E8" w:rsidRDefault="00E360E8" w:rsidP="00C21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Исполнительская дисциплина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E8" w:rsidRPr="006B79AD" w:rsidRDefault="00E360E8" w:rsidP="00C21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E8" w:rsidRDefault="00E360E8" w:rsidP="00C21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E360E8" w:rsidRPr="006B79AD">
        <w:trPr>
          <w:trHeight w:val="273"/>
        </w:trPr>
        <w:tc>
          <w:tcPr>
            <w:tcW w:w="685" w:type="dxa"/>
            <w:tcBorders>
              <w:left w:val="single" w:sz="4" w:space="0" w:color="000000"/>
              <w:right w:val="single" w:sz="4" w:space="0" w:color="000000"/>
            </w:tcBorders>
          </w:tcPr>
          <w:p w:rsidR="00E360E8" w:rsidRDefault="00E360E8" w:rsidP="00C21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E6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  <w:tcBorders>
              <w:left w:val="single" w:sz="4" w:space="0" w:color="000000"/>
              <w:right w:val="single" w:sz="4" w:space="0" w:color="000000"/>
            </w:tcBorders>
          </w:tcPr>
          <w:p w:rsidR="00E360E8" w:rsidRDefault="00E360E8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больничных листов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E8" w:rsidRPr="006B79AD" w:rsidRDefault="00E360E8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E8" w:rsidRDefault="00F903EF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</w:t>
            </w:r>
            <w:r w:rsidR="00E360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95B3B" w:rsidRPr="006B79AD" w:rsidRDefault="00B95B3B" w:rsidP="000B5400">
      <w:pPr>
        <w:pStyle w:val="a0"/>
        <w:spacing w:after="0"/>
        <w:rPr>
          <w:b/>
        </w:rPr>
      </w:pPr>
    </w:p>
    <w:p w:rsidR="000B5400" w:rsidRPr="006B79AD" w:rsidRDefault="000C4C09" w:rsidP="000B5400">
      <w:pPr>
        <w:pStyle w:val="a0"/>
        <w:spacing w:after="0"/>
      </w:pPr>
      <w:r w:rsidRPr="006B79AD">
        <w:rPr>
          <w:b/>
        </w:rPr>
        <w:t xml:space="preserve"> </w:t>
      </w:r>
    </w:p>
    <w:p w:rsidR="006767A1" w:rsidRDefault="00AE6747" w:rsidP="006767A1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4.9.</w:t>
      </w:r>
      <w:r w:rsidR="001D744C">
        <w:rPr>
          <w:rFonts w:ascii="Times New Roman" w:hAnsi="Times New Roman" w:cs="Times New Roman"/>
          <w:b/>
          <w:sz w:val="24"/>
          <w:szCs w:val="24"/>
        </w:rPr>
        <w:t>16</w:t>
      </w:r>
      <w:r w:rsidR="00345C2F">
        <w:rPr>
          <w:rFonts w:ascii="Times New Roman" w:hAnsi="Times New Roman" w:cs="Times New Roman"/>
          <w:b/>
          <w:sz w:val="24"/>
          <w:szCs w:val="24"/>
        </w:rPr>
        <w:t>. Сторожу.</w:t>
      </w:r>
    </w:p>
    <w:p w:rsidR="00345C2F" w:rsidRPr="006B79AD" w:rsidRDefault="00345C2F" w:rsidP="006767A1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4510"/>
        <w:gridCol w:w="3300"/>
        <w:gridCol w:w="1650"/>
      </w:tblGrid>
      <w:tr w:rsidR="00345C2F" w:rsidRPr="006B79AD">
        <w:trPr>
          <w:trHeight w:val="240"/>
        </w:trPr>
        <w:tc>
          <w:tcPr>
            <w:tcW w:w="660" w:type="dxa"/>
          </w:tcPr>
          <w:p w:rsidR="00345C2F" w:rsidRPr="006B79AD" w:rsidRDefault="00345C2F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B79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B79A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10" w:type="dxa"/>
          </w:tcPr>
          <w:p w:rsidR="00345C2F" w:rsidRPr="006B79AD" w:rsidRDefault="00345C2F" w:rsidP="00A3617F">
            <w:pPr>
              <w:pStyle w:val="a8"/>
              <w:jc w:val="both"/>
            </w:pPr>
            <w:r w:rsidRPr="006B79AD">
              <w:t xml:space="preserve">Критерии качества и результативности работы </w:t>
            </w:r>
          </w:p>
        </w:tc>
        <w:tc>
          <w:tcPr>
            <w:tcW w:w="3300" w:type="dxa"/>
          </w:tcPr>
          <w:p w:rsidR="00345C2F" w:rsidRPr="006B79AD" w:rsidRDefault="00345C2F" w:rsidP="00A3617F">
            <w:pPr>
              <w:pStyle w:val="a8"/>
              <w:jc w:val="both"/>
            </w:pPr>
            <w:r w:rsidRPr="006B79AD">
              <w:t>Показатели</w:t>
            </w:r>
          </w:p>
        </w:tc>
        <w:tc>
          <w:tcPr>
            <w:tcW w:w="1650" w:type="dxa"/>
          </w:tcPr>
          <w:p w:rsidR="00345C2F" w:rsidRPr="006B79AD" w:rsidRDefault="00345C2F" w:rsidP="00A3617F">
            <w:pPr>
              <w:pStyle w:val="a8"/>
              <w:jc w:val="both"/>
            </w:pPr>
            <w:r w:rsidRPr="006B79AD">
              <w:t>Оценка показателя</w:t>
            </w:r>
            <w:proofErr w:type="gramStart"/>
            <w:r w:rsidRPr="006B79AD">
              <w:t xml:space="preserve"> (%)</w:t>
            </w:r>
            <w:proofErr w:type="gramEnd"/>
          </w:p>
        </w:tc>
      </w:tr>
      <w:tr w:rsidR="00345C2F" w:rsidRPr="006B79AD">
        <w:trPr>
          <w:trHeight w:val="240"/>
        </w:trPr>
        <w:tc>
          <w:tcPr>
            <w:tcW w:w="660" w:type="dxa"/>
          </w:tcPr>
          <w:p w:rsidR="00345C2F" w:rsidRPr="006B79AD" w:rsidRDefault="00345C2F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</w:tcPr>
          <w:p w:rsidR="00345C2F" w:rsidRPr="006B79AD" w:rsidRDefault="00345C2F" w:rsidP="00A3617F">
            <w:pPr>
              <w:pStyle w:val="a8"/>
              <w:jc w:val="both"/>
            </w:pPr>
            <w:r>
              <w:t>Заточка режущих частей мясорубок, кухонных ножей, ножниц</w:t>
            </w:r>
          </w:p>
        </w:tc>
        <w:tc>
          <w:tcPr>
            <w:tcW w:w="3300" w:type="dxa"/>
          </w:tcPr>
          <w:p w:rsidR="00345C2F" w:rsidRPr="006B79AD" w:rsidRDefault="00345C2F" w:rsidP="00A3617F">
            <w:pPr>
              <w:pStyle w:val="a8"/>
              <w:jc w:val="both"/>
            </w:pPr>
          </w:p>
        </w:tc>
        <w:tc>
          <w:tcPr>
            <w:tcW w:w="1650" w:type="dxa"/>
          </w:tcPr>
          <w:p w:rsidR="00345C2F" w:rsidRPr="008E1DEC" w:rsidRDefault="008E1DEC" w:rsidP="00A3617F">
            <w:pPr>
              <w:pStyle w:val="a8"/>
              <w:jc w:val="both"/>
            </w:pPr>
            <w:r>
              <w:t>до 50</w:t>
            </w:r>
          </w:p>
        </w:tc>
      </w:tr>
      <w:tr w:rsidR="00345C2F" w:rsidRPr="006B79AD">
        <w:trPr>
          <w:trHeight w:val="240"/>
        </w:trPr>
        <w:tc>
          <w:tcPr>
            <w:tcW w:w="660" w:type="dxa"/>
          </w:tcPr>
          <w:p w:rsidR="00345C2F" w:rsidRDefault="00345C2F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345C2F" w:rsidRDefault="00345C2F" w:rsidP="00A3617F">
            <w:pPr>
              <w:pStyle w:val="a8"/>
              <w:jc w:val="both"/>
            </w:pPr>
            <w:r>
              <w:t>Включение плит, кипячение воды и грязных салфеток</w:t>
            </w:r>
          </w:p>
        </w:tc>
        <w:tc>
          <w:tcPr>
            <w:tcW w:w="3300" w:type="dxa"/>
          </w:tcPr>
          <w:p w:rsidR="00345C2F" w:rsidRPr="006B79AD" w:rsidRDefault="00345C2F" w:rsidP="00A3617F">
            <w:pPr>
              <w:pStyle w:val="a8"/>
              <w:jc w:val="both"/>
            </w:pPr>
          </w:p>
        </w:tc>
        <w:tc>
          <w:tcPr>
            <w:tcW w:w="1650" w:type="dxa"/>
          </w:tcPr>
          <w:p w:rsidR="00345C2F" w:rsidRPr="006B79AD" w:rsidRDefault="00345C2F" w:rsidP="00A3617F">
            <w:pPr>
              <w:pStyle w:val="a8"/>
              <w:jc w:val="both"/>
            </w:pPr>
            <w:r>
              <w:t>до 30</w:t>
            </w:r>
          </w:p>
        </w:tc>
      </w:tr>
      <w:tr w:rsidR="00345C2F" w:rsidRPr="006B79AD">
        <w:trPr>
          <w:trHeight w:val="240"/>
        </w:trPr>
        <w:tc>
          <w:tcPr>
            <w:tcW w:w="660" w:type="dxa"/>
          </w:tcPr>
          <w:p w:rsidR="00345C2F" w:rsidRDefault="00345C2F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0" w:type="dxa"/>
          </w:tcPr>
          <w:p w:rsidR="00345C2F" w:rsidRDefault="00345C2F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Исполнительская дисциплина</w:t>
            </w:r>
          </w:p>
        </w:tc>
        <w:tc>
          <w:tcPr>
            <w:tcW w:w="3300" w:type="dxa"/>
          </w:tcPr>
          <w:p w:rsidR="00345C2F" w:rsidRPr="006B79AD" w:rsidRDefault="00345C2F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345C2F" w:rsidRDefault="00345C2F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345C2F" w:rsidRPr="006B79AD">
        <w:trPr>
          <w:trHeight w:val="240"/>
        </w:trPr>
        <w:tc>
          <w:tcPr>
            <w:tcW w:w="660" w:type="dxa"/>
          </w:tcPr>
          <w:p w:rsidR="00345C2F" w:rsidRDefault="00345C2F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10" w:type="dxa"/>
          </w:tcPr>
          <w:p w:rsidR="00345C2F" w:rsidRDefault="00345C2F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больничных листов</w:t>
            </w:r>
          </w:p>
        </w:tc>
        <w:tc>
          <w:tcPr>
            <w:tcW w:w="3300" w:type="dxa"/>
          </w:tcPr>
          <w:p w:rsidR="00345C2F" w:rsidRPr="006B79AD" w:rsidRDefault="00345C2F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345C2F" w:rsidRDefault="00F903EF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</w:t>
            </w:r>
            <w:r w:rsidR="00345C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5C2F" w:rsidRPr="006B79AD">
        <w:trPr>
          <w:trHeight w:val="240"/>
        </w:trPr>
        <w:tc>
          <w:tcPr>
            <w:tcW w:w="660" w:type="dxa"/>
          </w:tcPr>
          <w:p w:rsidR="00345C2F" w:rsidRDefault="00345C2F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10" w:type="dxa"/>
          </w:tcPr>
          <w:p w:rsidR="00345C2F" w:rsidRDefault="00345C2F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решеток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дренажа, ливневой канализации на кровле здания в весенний, летний, осенний период</w:t>
            </w:r>
          </w:p>
        </w:tc>
        <w:tc>
          <w:tcPr>
            <w:tcW w:w="3300" w:type="dxa"/>
          </w:tcPr>
          <w:p w:rsidR="00345C2F" w:rsidRPr="006B79AD" w:rsidRDefault="00345C2F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345C2F" w:rsidRDefault="00345C2F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345C2F" w:rsidRPr="006B79AD">
        <w:trPr>
          <w:trHeight w:val="240"/>
        </w:trPr>
        <w:tc>
          <w:tcPr>
            <w:tcW w:w="660" w:type="dxa"/>
          </w:tcPr>
          <w:p w:rsidR="00345C2F" w:rsidRDefault="00345C2F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10" w:type="dxa"/>
          </w:tcPr>
          <w:p w:rsidR="00345C2F" w:rsidRDefault="00345C2F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снега, льда и отведение воды с кровли здания в зимний период</w:t>
            </w:r>
          </w:p>
        </w:tc>
        <w:tc>
          <w:tcPr>
            <w:tcW w:w="3300" w:type="dxa"/>
          </w:tcPr>
          <w:p w:rsidR="00345C2F" w:rsidRPr="006B79AD" w:rsidRDefault="00345C2F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345C2F" w:rsidRDefault="00345C2F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345C2F" w:rsidRPr="006B79AD">
        <w:trPr>
          <w:trHeight w:val="240"/>
        </w:trPr>
        <w:tc>
          <w:tcPr>
            <w:tcW w:w="660" w:type="dxa"/>
          </w:tcPr>
          <w:p w:rsidR="00345C2F" w:rsidRDefault="00345C2F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10" w:type="dxa"/>
          </w:tcPr>
          <w:p w:rsidR="00345C2F" w:rsidRDefault="00345C2F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Совмещение и замещение временно отсутствующих работников и вакантных должностей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определенный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3300" w:type="dxa"/>
          </w:tcPr>
          <w:p w:rsidR="00345C2F" w:rsidRPr="006B79AD" w:rsidRDefault="00345C2F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345C2F" w:rsidRDefault="00345C2F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345C2F" w:rsidRPr="006B79AD">
        <w:trPr>
          <w:trHeight w:val="240"/>
        </w:trPr>
        <w:tc>
          <w:tcPr>
            <w:tcW w:w="660" w:type="dxa"/>
          </w:tcPr>
          <w:p w:rsidR="00345C2F" w:rsidRDefault="00345C2F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10" w:type="dxa"/>
          </w:tcPr>
          <w:p w:rsidR="00345C2F" w:rsidRPr="006B79AD" w:rsidRDefault="00345C2F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Непрерывность стажа работы в учреждении</w:t>
            </w:r>
          </w:p>
        </w:tc>
        <w:tc>
          <w:tcPr>
            <w:tcW w:w="3300" w:type="dxa"/>
          </w:tcPr>
          <w:p w:rsidR="00345C2F" w:rsidRPr="006B79AD" w:rsidRDefault="00345C2F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1-3</w:t>
            </w:r>
          </w:p>
          <w:p w:rsidR="00345C2F" w:rsidRPr="006B79AD" w:rsidRDefault="00345C2F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3-8</w:t>
            </w:r>
          </w:p>
          <w:p w:rsidR="00345C2F" w:rsidRPr="006B79AD" w:rsidRDefault="00345C2F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8-14</w:t>
            </w:r>
          </w:p>
          <w:p w:rsidR="00345C2F" w:rsidRPr="006B79AD" w:rsidRDefault="00345C2F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14-20</w:t>
            </w:r>
          </w:p>
          <w:p w:rsidR="00345C2F" w:rsidRPr="006B79AD" w:rsidRDefault="00345C2F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20 и более</w:t>
            </w:r>
          </w:p>
        </w:tc>
        <w:tc>
          <w:tcPr>
            <w:tcW w:w="1650" w:type="dxa"/>
          </w:tcPr>
          <w:p w:rsidR="00345C2F" w:rsidRPr="00033B00" w:rsidRDefault="00345C2F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B00">
              <w:rPr>
                <w:rFonts w:ascii="Times New Roman" w:hAnsi="Times New Roman"/>
                <w:sz w:val="24"/>
                <w:szCs w:val="24"/>
              </w:rPr>
              <w:t>до 10</w:t>
            </w:r>
          </w:p>
          <w:p w:rsidR="00345C2F" w:rsidRPr="00033B00" w:rsidRDefault="00F903EF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</w:t>
            </w:r>
          </w:p>
          <w:p w:rsidR="00345C2F" w:rsidRPr="00033B00" w:rsidRDefault="00F903EF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</w:t>
            </w:r>
          </w:p>
          <w:p w:rsidR="00345C2F" w:rsidRPr="00033B00" w:rsidRDefault="00F903EF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</w:t>
            </w:r>
          </w:p>
          <w:p w:rsidR="00345C2F" w:rsidRPr="006B79AD" w:rsidRDefault="00F903EF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</w:t>
            </w:r>
          </w:p>
        </w:tc>
      </w:tr>
    </w:tbl>
    <w:p w:rsidR="00604442" w:rsidRDefault="00604442" w:rsidP="00B55E9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45C2F" w:rsidRDefault="00345C2F" w:rsidP="00345C2F">
      <w:pPr>
        <w:pStyle w:val="a0"/>
        <w:rPr>
          <w:b/>
        </w:rPr>
      </w:pPr>
      <w:r>
        <w:rPr>
          <w:b/>
        </w:rPr>
        <w:t>4.9.17. Всем категориям работников.</w:t>
      </w:r>
    </w:p>
    <w:tbl>
      <w:tblPr>
        <w:tblW w:w="1012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4510"/>
        <w:gridCol w:w="3300"/>
        <w:gridCol w:w="1650"/>
      </w:tblGrid>
      <w:tr w:rsidR="00345C2F" w:rsidRPr="006B79AD">
        <w:trPr>
          <w:trHeight w:val="240"/>
        </w:trPr>
        <w:tc>
          <w:tcPr>
            <w:tcW w:w="660" w:type="dxa"/>
          </w:tcPr>
          <w:p w:rsidR="00345C2F" w:rsidRPr="006B79AD" w:rsidRDefault="00345C2F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B79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B79A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10" w:type="dxa"/>
          </w:tcPr>
          <w:p w:rsidR="00345C2F" w:rsidRPr="006B79AD" w:rsidRDefault="00345C2F" w:rsidP="00A3617F">
            <w:pPr>
              <w:pStyle w:val="a8"/>
              <w:jc w:val="both"/>
            </w:pPr>
            <w:r w:rsidRPr="006B79AD">
              <w:t xml:space="preserve">Критерии качества и результативности работы </w:t>
            </w:r>
          </w:p>
        </w:tc>
        <w:tc>
          <w:tcPr>
            <w:tcW w:w="3300" w:type="dxa"/>
          </w:tcPr>
          <w:p w:rsidR="00345C2F" w:rsidRPr="006B79AD" w:rsidRDefault="00345C2F" w:rsidP="00A3617F">
            <w:pPr>
              <w:pStyle w:val="a8"/>
              <w:jc w:val="both"/>
            </w:pPr>
            <w:r w:rsidRPr="006B79AD">
              <w:t>Показатели</w:t>
            </w:r>
          </w:p>
        </w:tc>
        <w:tc>
          <w:tcPr>
            <w:tcW w:w="1650" w:type="dxa"/>
          </w:tcPr>
          <w:p w:rsidR="00345C2F" w:rsidRPr="006B79AD" w:rsidRDefault="00345C2F" w:rsidP="00A3617F">
            <w:pPr>
              <w:pStyle w:val="a8"/>
              <w:jc w:val="both"/>
            </w:pPr>
            <w:r w:rsidRPr="006B79AD">
              <w:t>Оценка показателя</w:t>
            </w:r>
            <w:proofErr w:type="gramStart"/>
            <w:r w:rsidRPr="006B79AD">
              <w:t xml:space="preserve"> (%)</w:t>
            </w:r>
            <w:proofErr w:type="gramEnd"/>
          </w:p>
        </w:tc>
      </w:tr>
      <w:tr w:rsidR="00345C2F" w:rsidRPr="006B79AD">
        <w:trPr>
          <w:trHeight w:val="240"/>
        </w:trPr>
        <w:tc>
          <w:tcPr>
            <w:tcW w:w="660" w:type="dxa"/>
          </w:tcPr>
          <w:p w:rsidR="00345C2F" w:rsidRPr="006B79AD" w:rsidRDefault="00345C2F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AE6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10" w:type="dxa"/>
          </w:tcPr>
          <w:p w:rsidR="00345C2F" w:rsidRPr="006B79AD" w:rsidRDefault="00345C2F" w:rsidP="00A3617F">
            <w:pPr>
              <w:pStyle w:val="a8"/>
              <w:jc w:val="both"/>
            </w:pPr>
            <w:r>
              <w:t xml:space="preserve">Участие в сезонных работах (посадка, </w:t>
            </w:r>
            <w:proofErr w:type="spellStart"/>
            <w:r>
              <w:t>кронирование</w:t>
            </w:r>
            <w:proofErr w:type="spellEnd"/>
            <w:r>
              <w:t xml:space="preserve"> деревьев и кустарников, уход за </w:t>
            </w:r>
            <w:proofErr w:type="spellStart"/>
            <w:r>
              <w:t>зелеными</w:t>
            </w:r>
            <w:proofErr w:type="spellEnd"/>
            <w:r>
              <w:t xml:space="preserve"> насаждениями, уборка снега и т.д.)</w:t>
            </w:r>
          </w:p>
        </w:tc>
        <w:tc>
          <w:tcPr>
            <w:tcW w:w="3300" w:type="dxa"/>
          </w:tcPr>
          <w:p w:rsidR="00345C2F" w:rsidRPr="006B79AD" w:rsidRDefault="00345C2F" w:rsidP="00A3617F">
            <w:pPr>
              <w:pStyle w:val="a8"/>
              <w:jc w:val="both"/>
            </w:pPr>
          </w:p>
        </w:tc>
        <w:tc>
          <w:tcPr>
            <w:tcW w:w="1650" w:type="dxa"/>
          </w:tcPr>
          <w:p w:rsidR="00345C2F" w:rsidRPr="006B79AD" w:rsidRDefault="00F903EF" w:rsidP="00A3617F">
            <w:pPr>
              <w:pStyle w:val="a8"/>
              <w:jc w:val="both"/>
            </w:pPr>
            <w:r>
              <w:t>до 2</w:t>
            </w:r>
            <w:r w:rsidR="00345C2F">
              <w:t>00</w:t>
            </w:r>
          </w:p>
        </w:tc>
      </w:tr>
      <w:tr w:rsidR="00345C2F" w:rsidRPr="006B79AD">
        <w:trPr>
          <w:trHeight w:val="240"/>
        </w:trPr>
        <w:tc>
          <w:tcPr>
            <w:tcW w:w="660" w:type="dxa"/>
          </w:tcPr>
          <w:p w:rsidR="00345C2F" w:rsidRDefault="00345C2F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E6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10" w:type="dxa"/>
          </w:tcPr>
          <w:p w:rsidR="00345C2F" w:rsidRDefault="00870042" w:rsidP="00A3617F">
            <w:pPr>
              <w:pStyle w:val="a8"/>
              <w:jc w:val="both"/>
            </w:pPr>
            <w:r>
              <w:t>Оформление зимних и летних прогулочных участков.</w:t>
            </w:r>
          </w:p>
        </w:tc>
        <w:tc>
          <w:tcPr>
            <w:tcW w:w="3300" w:type="dxa"/>
          </w:tcPr>
          <w:p w:rsidR="00345C2F" w:rsidRPr="006B79AD" w:rsidRDefault="00345C2F" w:rsidP="00A3617F">
            <w:pPr>
              <w:pStyle w:val="a8"/>
              <w:jc w:val="both"/>
            </w:pPr>
          </w:p>
        </w:tc>
        <w:tc>
          <w:tcPr>
            <w:tcW w:w="1650" w:type="dxa"/>
          </w:tcPr>
          <w:p w:rsidR="00345C2F" w:rsidRDefault="00870042" w:rsidP="00AE6747">
            <w:pPr>
              <w:pStyle w:val="a8"/>
              <w:jc w:val="both"/>
            </w:pPr>
            <w:r>
              <w:t xml:space="preserve">до </w:t>
            </w:r>
            <w:r w:rsidR="00AE6747">
              <w:t>10</w:t>
            </w:r>
            <w:r>
              <w:t>0</w:t>
            </w:r>
          </w:p>
        </w:tc>
      </w:tr>
      <w:tr w:rsidR="00870042" w:rsidRPr="006B79AD">
        <w:trPr>
          <w:trHeight w:val="240"/>
        </w:trPr>
        <w:tc>
          <w:tcPr>
            <w:tcW w:w="660" w:type="dxa"/>
          </w:tcPr>
          <w:p w:rsidR="00870042" w:rsidRDefault="00870042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E6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10" w:type="dxa"/>
          </w:tcPr>
          <w:p w:rsidR="00870042" w:rsidRDefault="00870042" w:rsidP="00A3617F">
            <w:pPr>
              <w:pStyle w:val="a8"/>
              <w:jc w:val="both"/>
            </w:pPr>
            <w:r>
              <w:t>Изготовление костюмов, пособий, принадлежностей для проведения праздничных утренников</w:t>
            </w:r>
          </w:p>
        </w:tc>
        <w:tc>
          <w:tcPr>
            <w:tcW w:w="3300" w:type="dxa"/>
          </w:tcPr>
          <w:p w:rsidR="00870042" w:rsidRPr="006B79AD" w:rsidRDefault="00870042" w:rsidP="00A3617F">
            <w:pPr>
              <w:pStyle w:val="a8"/>
              <w:jc w:val="both"/>
            </w:pPr>
          </w:p>
        </w:tc>
        <w:tc>
          <w:tcPr>
            <w:tcW w:w="1650" w:type="dxa"/>
          </w:tcPr>
          <w:p w:rsidR="00870042" w:rsidRDefault="00870042" w:rsidP="00AE6747">
            <w:pPr>
              <w:pStyle w:val="a8"/>
              <w:jc w:val="both"/>
            </w:pPr>
            <w:r>
              <w:t xml:space="preserve">до </w:t>
            </w:r>
            <w:r w:rsidR="00AE6747">
              <w:t>10</w:t>
            </w:r>
            <w:r>
              <w:t>0</w:t>
            </w:r>
          </w:p>
        </w:tc>
      </w:tr>
      <w:tr w:rsidR="00870042" w:rsidRPr="006B79AD">
        <w:trPr>
          <w:trHeight w:val="240"/>
        </w:trPr>
        <w:tc>
          <w:tcPr>
            <w:tcW w:w="660" w:type="dxa"/>
          </w:tcPr>
          <w:p w:rsidR="00870042" w:rsidRDefault="00870042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E6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10" w:type="dxa"/>
          </w:tcPr>
          <w:p w:rsidR="00870042" w:rsidRDefault="00870042" w:rsidP="00A3617F">
            <w:pPr>
              <w:pStyle w:val="a8"/>
              <w:jc w:val="both"/>
            </w:pPr>
            <w:r>
              <w:t xml:space="preserve">Выполнение погрузочных-разгрузочных работ, проводимых в </w:t>
            </w:r>
            <w:proofErr w:type="gramStart"/>
            <w:r>
              <w:t>ручную</w:t>
            </w:r>
            <w:proofErr w:type="gramEnd"/>
          </w:p>
        </w:tc>
        <w:tc>
          <w:tcPr>
            <w:tcW w:w="3300" w:type="dxa"/>
          </w:tcPr>
          <w:p w:rsidR="00870042" w:rsidRPr="006B79AD" w:rsidRDefault="00870042" w:rsidP="00A3617F">
            <w:pPr>
              <w:pStyle w:val="a8"/>
              <w:jc w:val="both"/>
            </w:pPr>
          </w:p>
        </w:tc>
        <w:tc>
          <w:tcPr>
            <w:tcW w:w="1650" w:type="dxa"/>
          </w:tcPr>
          <w:p w:rsidR="00870042" w:rsidRDefault="00870042" w:rsidP="00AE6747">
            <w:pPr>
              <w:pStyle w:val="a8"/>
              <w:jc w:val="both"/>
            </w:pPr>
            <w:r>
              <w:t xml:space="preserve">до </w:t>
            </w:r>
            <w:r w:rsidR="00AE6747">
              <w:t>10</w:t>
            </w:r>
            <w:r>
              <w:t>0</w:t>
            </w:r>
          </w:p>
        </w:tc>
      </w:tr>
      <w:tr w:rsidR="00870042" w:rsidRPr="006B79AD">
        <w:trPr>
          <w:trHeight w:val="240"/>
        </w:trPr>
        <w:tc>
          <w:tcPr>
            <w:tcW w:w="660" w:type="dxa"/>
          </w:tcPr>
          <w:p w:rsidR="00870042" w:rsidRDefault="00870042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E6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10" w:type="dxa"/>
          </w:tcPr>
          <w:p w:rsidR="00870042" w:rsidRPr="006B79AD" w:rsidRDefault="00870042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у</w:t>
            </w:r>
            <w:r w:rsidRPr="006B79AD">
              <w:rPr>
                <w:rFonts w:ascii="Times New Roman" w:hAnsi="Times New Roman"/>
                <w:sz w:val="24"/>
                <w:szCs w:val="24"/>
              </w:rPr>
              <w:t>частие в конкур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сах </w:t>
            </w:r>
          </w:p>
        </w:tc>
        <w:tc>
          <w:tcPr>
            <w:tcW w:w="3300" w:type="dxa"/>
          </w:tcPr>
          <w:p w:rsidR="00870042" w:rsidRPr="006B79AD" w:rsidRDefault="00870042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Уровень конкурса</w:t>
            </w:r>
          </w:p>
          <w:p w:rsidR="00870042" w:rsidRPr="006B79AD" w:rsidRDefault="00870042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-ДОУ</w:t>
            </w:r>
          </w:p>
          <w:p w:rsidR="00870042" w:rsidRPr="006B79AD" w:rsidRDefault="00870042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-района,</w:t>
            </w:r>
          </w:p>
          <w:p w:rsidR="00870042" w:rsidRPr="006B79AD" w:rsidRDefault="00870042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- города,</w:t>
            </w:r>
          </w:p>
          <w:p w:rsidR="00870042" w:rsidRPr="006B79AD" w:rsidRDefault="00870042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- края, </w:t>
            </w:r>
          </w:p>
          <w:p w:rsidR="00870042" w:rsidRPr="006B79AD" w:rsidRDefault="00870042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>-страны.</w:t>
            </w:r>
          </w:p>
        </w:tc>
        <w:tc>
          <w:tcPr>
            <w:tcW w:w="1650" w:type="dxa"/>
          </w:tcPr>
          <w:p w:rsidR="00870042" w:rsidRPr="006B79AD" w:rsidRDefault="00870042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0042" w:rsidRPr="006B79AD" w:rsidRDefault="00F903EF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</w:t>
            </w:r>
            <w:r w:rsidR="008700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70042" w:rsidRPr="006B79AD" w:rsidRDefault="00F903EF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4</w:t>
            </w:r>
            <w:r w:rsidR="008700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70042" w:rsidRPr="006B79AD" w:rsidRDefault="00F903EF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</w:t>
            </w:r>
            <w:r w:rsidR="008700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70042" w:rsidRPr="006B79AD" w:rsidRDefault="00F903EF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</w:t>
            </w:r>
            <w:r w:rsidR="008700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70042" w:rsidRPr="006B79AD" w:rsidRDefault="00F903EF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150</w:t>
            </w:r>
          </w:p>
        </w:tc>
      </w:tr>
      <w:tr w:rsidR="00AE6747" w:rsidRPr="006B79AD">
        <w:trPr>
          <w:trHeight w:val="240"/>
        </w:trPr>
        <w:tc>
          <w:tcPr>
            <w:tcW w:w="660" w:type="dxa"/>
          </w:tcPr>
          <w:p w:rsidR="00AE6747" w:rsidRDefault="00AE6747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10" w:type="dxa"/>
          </w:tcPr>
          <w:p w:rsidR="00AE6747" w:rsidRDefault="00AE6747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проведение, обслуживание семинаров, собраний, конференций и банкетов</w:t>
            </w:r>
          </w:p>
        </w:tc>
        <w:tc>
          <w:tcPr>
            <w:tcW w:w="3300" w:type="dxa"/>
          </w:tcPr>
          <w:p w:rsidR="00AE6747" w:rsidRPr="006B79AD" w:rsidRDefault="00AE6747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AE6747" w:rsidRPr="006B79AD" w:rsidRDefault="00AE6747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200</w:t>
            </w:r>
          </w:p>
        </w:tc>
      </w:tr>
      <w:tr w:rsidR="0037029D" w:rsidRPr="006B79AD">
        <w:trPr>
          <w:trHeight w:val="240"/>
        </w:trPr>
        <w:tc>
          <w:tcPr>
            <w:tcW w:w="660" w:type="dxa"/>
          </w:tcPr>
          <w:p w:rsidR="0037029D" w:rsidRDefault="0037029D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10" w:type="dxa"/>
          </w:tcPr>
          <w:p w:rsidR="0037029D" w:rsidRDefault="0037029D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3300" w:type="dxa"/>
          </w:tcPr>
          <w:p w:rsidR="0037029D" w:rsidRPr="006B79AD" w:rsidRDefault="0037029D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37029D" w:rsidRDefault="0037029D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до 100</w:t>
            </w:r>
          </w:p>
        </w:tc>
      </w:tr>
      <w:tr w:rsidR="0037029D" w:rsidRPr="006B79AD">
        <w:trPr>
          <w:trHeight w:val="240"/>
        </w:trPr>
        <w:tc>
          <w:tcPr>
            <w:tcW w:w="660" w:type="dxa"/>
          </w:tcPr>
          <w:p w:rsidR="0037029D" w:rsidRDefault="0037029D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10" w:type="dxa"/>
          </w:tcPr>
          <w:p w:rsidR="0037029D" w:rsidRDefault="0037029D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работ, связанных с текущим ремонтом помещений, складов, сооружений, малых форм, фасадов учреждения</w:t>
            </w:r>
          </w:p>
        </w:tc>
        <w:tc>
          <w:tcPr>
            <w:tcW w:w="3300" w:type="dxa"/>
          </w:tcPr>
          <w:p w:rsidR="0037029D" w:rsidRPr="006B79AD" w:rsidRDefault="0037029D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37029D" w:rsidRDefault="0037029D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200</w:t>
            </w:r>
          </w:p>
        </w:tc>
      </w:tr>
      <w:tr w:rsidR="0037029D" w:rsidRPr="006B79AD">
        <w:trPr>
          <w:trHeight w:val="240"/>
        </w:trPr>
        <w:tc>
          <w:tcPr>
            <w:tcW w:w="660" w:type="dxa"/>
          </w:tcPr>
          <w:p w:rsidR="0037029D" w:rsidRDefault="0037029D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10" w:type="dxa"/>
          </w:tcPr>
          <w:p w:rsidR="0037029D" w:rsidRDefault="0037029D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Вынос и погрузка мусора</w:t>
            </w:r>
          </w:p>
        </w:tc>
        <w:tc>
          <w:tcPr>
            <w:tcW w:w="3300" w:type="dxa"/>
          </w:tcPr>
          <w:p w:rsidR="0037029D" w:rsidRPr="006B79AD" w:rsidRDefault="0037029D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37029D" w:rsidRDefault="0037029D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200</w:t>
            </w:r>
          </w:p>
        </w:tc>
      </w:tr>
      <w:tr w:rsidR="0037029D" w:rsidRPr="006B79AD">
        <w:trPr>
          <w:trHeight w:val="240"/>
        </w:trPr>
        <w:tc>
          <w:tcPr>
            <w:tcW w:w="660" w:type="dxa"/>
          </w:tcPr>
          <w:p w:rsidR="0037029D" w:rsidRDefault="0037029D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10" w:type="dxa"/>
          </w:tcPr>
          <w:p w:rsidR="0037029D" w:rsidRDefault="0037029D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аварийных ситуаций в нерабочее время</w:t>
            </w:r>
          </w:p>
        </w:tc>
        <w:tc>
          <w:tcPr>
            <w:tcW w:w="3300" w:type="dxa"/>
          </w:tcPr>
          <w:p w:rsidR="0037029D" w:rsidRPr="006B79AD" w:rsidRDefault="0037029D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37029D" w:rsidRDefault="0037029D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300</w:t>
            </w:r>
          </w:p>
        </w:tc>
      </w:tr>
      <w:tr w:rsidR="0037029D" w:rsidRPr="006B79AD">
        <w:trPr>
          <w:trHeight w:val="240"/>
        </w:trPr>
        <w:tc>
          <w:tcPr>
            <w:tcW w:w="660" w:type="dxa"/>
          </w:tcPr>
          <w:p w:rsidR="0037029D" w:rsidRDefault="0037029D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10" w:type="dxa"/>
          </w:tcPr>
          <w:p w:rsidR="0037029D" w:rsidRDefault="0037029D" w:rsidP="0037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Ликвидация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травмоопасных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навесов и сосулек, очистка кровли от снега</w:t>
            </w:r>
          </w:p>
        </w:tc>
        <w:tc>
          <w:tcPr>
            <w:tcW w:w="3300" w:type="dxa"/>
          </w:tcPr>
          <w:p w:rsidR="0037029D" w:rsidRPr="006B79AD" w:rsidRDefault="0037029D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37029D" w:rsidRDefault="0037029D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400</w:t>
            </w:r>
          </w:p>
        </w:tc>
      </w:tr>
      <w:tr w:rsidR="006A61B8" w:rsidRPr="006B79AD">
        <w:trPr>
          <w:trHeight w:val="240"/>
        </w:trPr>
        <w:tc>
          <w:tcPr>
            <w:tcW w:w="660" w:type="dxa"/>
          </w:tcPr>
          <w:p w:rsidR="006A61B8" w:rsidRDefault="006A61B8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4510" w:type="dxa"/>
          </w:tcPr>
          <w:p w:rsidR="006A61B8" w:rsidRDefault="006A61B8" w:rsidP="0037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сайта учреждения</w:t>
            </w:r>
          </w:p>
        </w:tc>
        <w:tc>
          <w:tcPr>
            <w:tcW w:w="3300" w:type="dxa"/>
          </w:tcPr>
          <w:p w:rsidR="006A61B8" w:rsidRPr="006B79AD" w:rsidRDefault="006A61B8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A61B8" w:rsidRDefault="006A61B8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F903EF" w:rsidRPr="006B79AD">
        <w:trPr>
          <w:trHeight w:val="240"/>
        </w:trPr>
        <w:tc>
          <w:tcPr>
            <w:tcW w:w="660" w:type="dxa"/>
          </w:tcPr>
          <w:p w:rsidR="00F903EF" w:rsidRDefault="00F257BB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10" w:type="dxa"/>
          </w:tcPr>
          <w:p w:rsidR="00F903EF" w:rsidRDefault="00F257BB" w:rsidP="0037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прохождение медицинской комиссии</w:t>
            </w:r>
          </w:p>
        </w:tc>
        <w:tc>
          <w:tcPr>
            <w:tcW w:w="3300" w:type="dxa"/>
          </w:tcPr>
          <w:p w:rsidR="00F903EF" w:rsidRPr="006B79AD" w:rsidRDefault="00F903EF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F903EF" w:rsidRDefault="00F257BB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</w:tbl>
    <w:p w:rsidR="00345C2F" w:rsidRPr="00345C2F" w:rsidRDefault="00345C2F" w:rsidP="00345C2F">
      <w:pPr>
        <w:pStyle w:val="a0"/>
        <w:rPr>
          <w:b/>
        </w:rPr>
      </w:pPr>
    </w:p>
    <w:p w:rsidR="0037029D" w:rsidRDefault="0037029D" w:rsidP="004B14E2">
      <w:pPr>
        <w:pStyle w:val="a0"/>
        <w:jc w:val="center"/>
        <w:rPr>
          <w:b/>
        </w:rPr>
      </w:pPr>
    </w:p>
    <w:p w:rsidR="006767A1" w:rsidRDefault="003A5D4A" w:rsidP="004B14E2">
      <w:pPr>
        <w:pStyle w:val="a0"/>
        <w:jc w:val="center"/>
        <w:rPr>
          <w:b/>
        </w:rPr>
      </w:pPr>
      <w:r>
        <w:rPr>
          <w:b/>
        </w:rPr>
        <w:t>5. Порядок установления размера выплат из компенсационной части фонда оплаты труда работникам ДОУ.</w:t>
      </w:r>
    </w:p>
    <w:p w:rsidR="003A5D4A" w:rsidRDefault="003A5D4A" w:rsidP="003A5D4A">
      <w:pPr>
        <w:pStyle w:val="a0"/>
        <w:jc w:val="left"/>
      </w:pPr>
      <w:r w:rsidRPr="003A5D4A">
        <w:t xml:space="preserve">5.1 </w:t>
      </w:r>
      <w:r>
        <w:t>Размеры выплат из компенсационной части фонда оплаты труда работникам образовательного учреждения устанавливаются по результатам мониторинга и оценки результативности деятельности всех работников учреждения.</w:t>
      </w:r>
    </w:p>
    <w:p w:rsidR="003A5D4A" w:rsidRDefault="003A5D4A" w:rsidP="003A5D4A">
      <w:pPr>
        <w:pStyle w:val="a0"/>
        <w:jc w:val="left"/>
      </w:pPr>
      <w:r>
        <w:t xml:space="preserve">5.2 Работникам бухгалтерии, заместителям руководителя и иным работникам определяется размер постоянной компенсационной выплаты сроком на один </w:t>
      </w:r>
      <w:r w:rsidR="005C48E0">
        <w:t xml:space="preserve">месяц, </w:t>
      </w:r>
      <w:r>
        <w:t>квартал или год и утверждается указом по учреждению.</w:t>
      </w:r>
    </w:p>
    <w:p w:rsidR="005C48E0" w:rsidRDefault="003A5D4A" w:rsidP="005C48E0">
      <w:pPr>
        <w:pStyle w:val="a0"/>
        <w:jc w:val="left"/>
      </w:pPr>
      <w:r>
        <w:t>5.3 Размер компенсационных выплат формируется по итогам работы</w:t>
      </w:r>
      <w:r w:rsidR="005C48E0" w:rsidRPr="005C48E0">
        <w:t xml:space="preserve"> </w:t>
      </w:r>
      <w:r w:rsidR="005C48E0">
        <w:t xml:space="preserve">сроком на один месяц,  квартал или год и утверждается указом по учреждению по  набору критериев и показателей, разработанных коллективом с участием общественности и </w:t>
      </w:r>
      <w:proofErr w:type="spellStart"/>
      <w:r w:rsidR="005C48E0">
        <w:t>утвержденных</w:t>
      </w:r>
      <w:proofErr w:type="spellEnd"/>
      <w:r w:rsidR="005C48E0">
        <w:t xml:space="preserve"> данным Положением.</w:t>
      </w:r>
    </w:p>
    <w:p w:rsidR="005C48E0" w:rsidRDefault="005C48E0" w:rsidP="005C48E0">
      <w:pPr>
        <w:pStyle w:val="a0"/>
        <w:jc w:val="left"/>
      </w:pPr>
      <w:r>
        <w:t xml:space="preserve">5.4 Размер компенсационных выплат устанавливается в процентах к </w:t>
      </w:r>
      <w:proofErr w:type="gramStart"/>
      <w:r>
        <w:t>заработной плате, рассчитанной на основе  дето</w:t>
      </w:r>
      <w:proofErr w:type="gramEnd"/>
      <w:r>
        <w:t xml:space="preserve"> – дня (для воспитателей, младших воспитателей и </w:t>
      </w:r>
      <w:r>
        <w:lastRenderedPageBreak/>
        <w:t>помощников воспитателей) и от должностного оклада других работников учреждения. Утверждается приказом по учреждению.</w:t>
      </w:r>
    </w:p>
    <w:p w:rsidR="005C48E0" w:rsidRDefault="005C48E0" w:rsidP="005C48E0">
      <w:pPr>
        <w:pStyle w:val="a0"/>
        <w:jc w:val="left"/>
      </w:pPr>
      <w:r>
        <w:t>5.5</w:t>
      </w:r>
      <w:proofErr w:type="gramStart"/>
      <w:r>
        <w:t xml:space="preserve"> </w:t>
      </w:r>
      <w:r w:rsidRPr="000B45DF">
        <w:t>В</w:t>
      </w:r>
      <w:proofErr w:type="gramEnd"/>
      <w:r w:rsidRPr="000B45DF">
        <w:t xml:space="preserve"> учреждени</w:t>
      </w:r>
      <w:r w:rsidR="000E2FBE">
        <w:t>и</w:t>
      </w:r>
      <w:r w:rsidRPr="000B45DF">
        <w:t xml:space="preserve"> могут быть установлены следующие </w:t>
      </w:r>
      <w:r>
        <w:t xml:space="preserve">компенсационные </w:t>
      </w:r>
      <w:r w:rsidRPr="000B45DF">
        <w:t>выплаты</w:t>
      </w:r>
      <w:r>
        <w:t>:</w:t>
      </w:r>
    </w:p>
    <w:p w:rsidR="005C48E0" w:rsidRDefault="005C48E0" w:rsidP="005C48E0">
      <w:pPr>
        <w:pStyle w:val="a0"/>
        <w:jc w:val="left"/>
      </w:pPr>
    </w:p>
    <w:tbl>
      <w:tblPr>
        <w:tblW w:w="1012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4510"/>
        <w:gridCol w:w="2090"/>
        <w:gridCol w:w="2860"/>
      </w:tblGrid>
      <w:tr w:rsidR="005C48E0" w:rsidRPr="006B79AD">
        <w:trPr>
          <w:trHeight w:val="240"/>
        </w:trPr>
        <w:tc>
          <w:tcPr>
            <w:tcW w:w="660" w:type="dxa"/>
          </w:tcPr>
          <w:p w:rsidR="005C48E0" w:rsidRPr="006B79AD" w:rsidRDefault="005C48E0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B79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B79A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10" w:type="dxa"/>
          </w:tcPr>
          <w:p w:rsidR="005C48E0" w:rsidRPr="006B79AD" w:rsidRDefault="005C48E0" w:rsidP="00A3617F">
            <w:pPr>
              <w:pStyle w:val="a8"/>
              <w:jc w:val="both"/>
            </w:pPr>
            <w:r w:rsidRPr="006B79AD">
              <w:t xml:space="preserve">Критерии качества и результативности работы </w:t>
            </w:r>
          </w:p>
        </w:tc>
        <w:tc>
          <w:tcPr>
            <w:tcW w:w="2090" w:type="dxa"/>
          </w:tcPr>
          <w:p w:rsidR="005C48E0" w:rsidRPr="006B79AD" w:rsidRDefault="005C48E0" w:rsidP="00A3617F">
            <w:pPr>
              <w:pStyle w:val="a8"/>
              <w:jc w:val="both"/>
            </w:pPr>
            <w:r w:rsidRPr="006B79AD">
              <w:t>Показатели</w:t>
            </w:r>
          </w:p>
        </w:tc>
        <w:tc>
          <w:tcPr>
            <w:tcW w:w="2860" w:type="dxa"/>
          </w:tcPr>
          <w:p w:rsidR="005C48E0" w:rsidRPr="006B79AD" w:rsidRDefault="005C48E0" w:rsidP="00A3617F">
            <w:pPr>
              <w:pStyle w:val="a8"/>
              <w:jc w:val="both"/>
            </w:pPr>
            <w:r w:rsidRPr="006B79AD">
              <w:t>Оценка показателя</w:t>
            </w:r>
            <w:proofErr w:type="gramStart"/>
            <w:r w:rsidRPr="006B79AD">
              <w:t xml:space="preserve"> (%)</w:t>
            </w:r>
            <w:proofErr w:type="gramEnd"/>
          </w:p>
        </w:tc>
      </w:tr>
      <w:tr w:rsidR="005C48E0" w:rsidRPr="006B79AD">
        <w:trPr>
          <w:trHeight w:val="240"/>
        </w:trPr>
        <w:tc>
          <w:tcPr>
            <w:tcW w:w="660" w:type="dxa"/>
          </w:tcPr>
          <w:p w:rsidR="005C48E0" w:rsidRPr="006B79AD" w:rsidRDefault="000E2FBE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10" w:type="dxa"/>
          </w:tcPr>
          <w:p w:rsidR="005C48E0" w:rsidRPr="006B79AD" w:rsidRDefault="005C48E0" w:rsidP="00A3617F">
            <w:pPr>
              <w:pStyle w:val="a8"/>
              <w:jc w:val="both"/>
            </w:pPr>
            <w:r>
              <w:t>Совмещение профессий (должностей)</w:t>
            </w:r>
          </w:p>
        </w:tc>
        <w:tc>
          <w:tcPr>
            <w:tcW w:w="2090" w:type="dxa"/>
          </w:tcPr>
          <w:p w:rsidR="005C48E0" w:rsidRPr="006B79AD" w:rsidRDefault="005C48E0" w:rsidP="00A3617F">
            <w:pPr>
              <w:pStyle w:val="a8"/>
              <w:jc w:val="both"/>
            </w:pPr>
          </w:p>
        </w:tc>
        <w:tc>
          <w:tcPr>
            <w:tcW w:w="2860" w:type="dxa"/>
          </w:tcPr>
          <w:p w:rsidR="005C48E0" w:rsidRPr="006B79AD" w:rsidRDefault="005C48E0" w:rsidP="00A3617F">
            <w:pPr>
              <w:pStyle w:val="a8"/>
              <w:jc w:val="both"/>
            </w:pPr>
            <w:r>
              <w:t>до 100</w:t>
            </w:r>
            <w:r w:rsidR="00A84C26">
              <w:t xml:space="preserve"> (за отработанное время от </w:t>
            </w:r>
            <w:proofErr w:type="gramStart"/>
            <w:r w:rsidR="00A84C26">
              <w:t>оклада</w:t>
            </w:r>
            <w:proofErr w:type="gramEnd"/>
            <w:r w:rsidR="00A84C26">
              <w:t xml:space="preserve"> замещаемого сотрудника)</w:t>
            </w:r>
          </w:p>
        </w:tc>
      </w:tr>
      <w:tr w:rsidR="005C48E0" w:rsidRPr="006B79AD">
        <w:trPr>
          <w:trHeight w:val="240"/>
        </w:trPr>
        <w:tc>
          <w:tcPr>
            <w:tcW w:w="660" w:type="dxa"/>
          </w:tcPr>
          <w:p w:rsidR="005C48E0" w:rsidRDefault="000E2FBE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10" w:type="dxa"/>
          </w:tcPr>
          <w:p w:rsidR="005C48E0" w:rsidRDefault="00A84C26" w:rsidP="00A3617F">
            <w:pPr>
              <w:pStyle w:val="a8"/>
              <w:jc w:val="both"/>
            </w:pPr>
            <w:r>
              <w:t xml:space="preserve">Исполнение обязанностей временно отсутствующего работника, без освобождения от работы, </w:t>
            </w:r>
            <w:proofErr w:type="spellStart"/>
            <w:r>
              <w:t>определенной</w:t>
            </w:r>
            <w:proofErr w:type="spellEnd"/>
            <w:r>
              <w:t xml:space="preserve"> трудовым договором</w:t>
            </w:r>
          </w:p>
        </w:tc>
        <w:tc>
          <w:tcPr>
            <w:tcW w:w="2090" w:type="dxa"/>
          </w:tcPr>
          <w:p w:rsidR="005C48E0" w:rsidRPr="006B79AD" w:rsidRDefault="005C48E0" w:rsidP="00A3617F">
            <w:pPr>
              <w:pStyle w:val="a8"/>
              <w:jc w:val="both"/>
            </w:pPr>
          </w:p>
        </w:tc>
        <w:tc>
          <w:tcPr>
            <w:tcW w:w="2860" w:type="dxa"/>
          </w:tcPr>
          <w:p w:rsidR="005C48E0" w:rsidRDefault="00A84C26" w:rsidP="00A3617F">
            <w:pPr>
              <w:pStyle w:val="a8"/>
              <w:jc w:val="both"/>
            </w:pPr>
            <w:r>
              <w:t>до 50 (за отработанное время от оклада отсутствующего сотрудника)</w:t>
            </w:r>
          </w:p>
        </w:tc>
      </w:tr>
      <w:tr w:rsidR="00A84C26" w:rsidRPr="006B79AD">
        <w:trPr>
          <w:trHeight w:val="240"/>
        </w:trPr>
        <w:tc>
          <w:tcPr>
            <w:tcW w:w="660" w:type="dxa"/>
          </w:tcPr>
          <w:p w:rsidR="00A84C26" w:rsidRDefault="000E2FBE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10" w:type="dxa"/>
          </w:tcPr>
          <w:p w:rsidR="00A84C26" w:rsidRDefault="00A84C26" w:rsidP="00A3617F">
            <w:pPr>
              <w:pStyle w:val="a8"/>
              <w:jc w:val="both"/>
            </w:pPr>
            <w:r>
              <w:t xml:space="preserve">Сложность, </w:t>
            </w:r>
            <w:proofErr w:type="spellStart"/>
            <w:r>
              <w:t>напряженность</w:t>
            </w:r>
            <w:proofErr w:type="spellEnd"/>
            <w:r>
              <w:t xml:space="preserve"> и интенсивность работы</w:t>
            </w:r>
          </w:p>
        </w:tc>
        <w:tc>
          <w:tcPr>
            <w:tcW w:w="2090" w:type="dxa"/>
          </w:tcPr>
          <w:p w:rsidR="00A84C26" w:rsidRPr="006B79AD" w:rsidRDefault="00A84C26" w:rsidP="00A3617F">
            <w:pPr>
              <w:pStyle w:val="a8"/>
              <w:jc w:val="both"/>
            </w:pPr>
          </w:p>
        </w:tc>
        <w:tc>
          <w:tcPr>
            <w:tcW w:w="2860" w:type="dxa"/>
          </w:tcPr>
          <w:p w:rsidR="00A84C26" w:rsidRDefault="00A84C26" w:rsidP="00A3617F">
            <w:pPr>
              <w:pStyle w:val="a8"/>
              <w:jc w:val="both"/>
            </w:pPr>
            <w:r>
              <w:t>до 250</w:t>
            </w:r>
          </w:p>
        </w:tc>
      </w:tr>
      <w:tr w:rsidR="00A84C26" w:rsidRPr="006B79AD">
        <w:trPr>
          <w:trHeight w:val="240"/>
        </w:trPr>
        <w:tc>
          <w:tcPr>
            <w:tcW w:w="660" w:type="dxa"/>
          </w:tcPr>
          <w:p w:rsidR="00A84C26" w:rsidRDefault="000E2FBE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10" w:type="dxa"/>
          </w:tcPr>
          <w:p w:rsidR="00A84C26" w:rsidRDefault="00A84C26" w:rsidP="00A3617F">
            <w:pPr>
              <w:pStyle w:val="a8"/>
              <w:jc w:val="both"/>
            </w:pPr>
            <w:r>
              <w:t xml:space="preserve">Увеличение </w:t>
            </w:r>
            <w:proofErr w:type="spellStart"/>
            <w:r>
              <w:t>объема</w:t>
            </w:r>
            <w:proofErr w:type="spellEnd"/>
            <w:r>
              <w:t xml:space="preserve"> выполняемых работ и расширение зоны обслуживания</w:t>
            </w:r>
          </w:p>
        </w:tc>
        <w:tc>
          <w:tcPr>
            <w:tcW w:w="2090" w:type="dxa"/>
          </w:tcPr>
          <w:p w:rsidR="00A84C26" w:rsidRPr="006B79AD" w:rsidRDefault="00A84C26" w:rsidP="00A3617F">
            <w:pPr>
              <w:pStyle w:val="a8"/>
              <w:jc w:val="both"/>
            </w:pPr>
          </w:p>
        </w:tc>
        <w:tc>
          <w:tcPr>
            <w:tcW w:w="2860" w:type="dxa"/>
          </w:tcPr>
          <w:p w:rsidR="00A84C26" w:rsidRDefault="00A84C26" w:rsidP="00A3617F">
            <w:pPr>
              <w:pStyle w:val="a8"/>
              <w:jc w:val="both"/>
            </w:pPr>
            <w:r>
              <w:t>до 100</w:t>
            </w:r>
          </w:p>
        </w:tc>
      </w:tr>
      <w:tr w:rsidR="00A84C26" w:rsidRPr="006B79AD">
        <w:trPr>
          <w:trHeight w:val="240"/>
        </w:trPr>
        <w:tc>
          <w:tcPr>
            <w:tcW w:w="660" w:type="dxa"/>
          </w:tcPr>
          <w:p w:rsidR="00A84C26" w:rsidRDefault="000E2FBE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10" w:type="dxa"/>
          </w:tcPr>
          <w:p w:rsidR="00A84C26" w:rsidRDefault="00A84C26" w:rsidP="00A3617F">
            <w:pPr>
              <w:pStyle w:val="a8"/>
              <w:jc w:val="both"/>
            </w:pPr>
            <w:r>
              <w:t>Выполнение особо срочных и сложных работ</w:t>
            </w:r>
          </w:p>
        </w:tc>
        <w:tc>
          <w:tcPr>
            <w:tcW w:w="2090" w:type="dxa"/>
          </w:tcPr>
          <w:p w:rsidR="00A84C26" w:rsidRPr="006B79AD" w:rsidRDefault="00A84C26" w:rsidP="00A3617F">
            <w:pPr>
              <w:pStyle w:val="a8"/>
              <w:jc w:val="both"/>
            </w:pPr>
          </w:p>
        </w:tc>
        <w:tc>
          <w:tcPr>
            <w:tcW w:w="2860" w:type="dxa"/>
          </w:tcPr>
          <w:p w:rsidR="00A84C26" w:rsidRDefault="00A84C26" w:rsidP="00A3617F">
            <w:pPr>
              <w:pStyle w:val="a8"/>
              <w:jc w:val="both"/>
            </w:pPr>
            <w:r>
              <w:t>до 100</w:t>
            </w:r>
          </w:p>
        </w:tc>
      </w:tr>
      <w:tr w:rsidR="00A84C26" w:rsidRPr="006B79AD">
        <w:trPr>
          <w:trHeight w:val="240"/>
        </w:trPr>
        <w:tc>
          <w:tcPr>
            <w:tcW w:w="660" w:type="dxa"/>
          </w:tcPr>
          <w:p w:rsidR="00A84C26" w:rsidRDefault="000E2FBE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A84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10" w:type="dxa"/>
          </w:tcPr>
          <w:p w:rsidR="00A84C26" w:rsidRDefault="00A84C26" w:rsidP="000E2FBE">
            <w:pPr>
              <w:pStyle w:val="a8"/>
              <w:jc w:val="both"/>
            </w:pPr>
            <w:r>
              <w:t>Работа в услови</w:t>
            </w:r>
            <w:r w:rsidR="000E2FBE">
              <w:t xml:space="preserve">ях, отклоняющихся </w:t>
            </w:r>
            <w:proofErr w:type="gramStart"/>
            <w:r w:rsidR="000E2FBE">
              <w:t>от</w:t>
            </w:r>
            <w:proofErr w:type="gramEnd"/>
            <w:r w:rsidR="000E2FBE">
              <w:t xml:space="preserve"> нормальных:</w:t>
            </w:r>
          </w:p>
          <w:p w:rsidR="000E2FBE" w:rsidRDefault="000E2FBE" w:rsidP="000E2FBE">
            <w:pPr>
              <w:pStyle w:val="a8"/>
              <w:jc w:val="both"/>
            </w:pPr>
            <w:r>
              <w:t>- по результатам аттестации рабочих мест;</w:t>
            </w:r>
          </w:p>
          <w:p w:rsidR="000E2FBE" w:rsidRDefault="000E2FBE" w:rsidP="000E2FBE">
            <w:pPr>
              <w:pStyle w:val="a8"/>
              <w:jc w:val="both"/>
            </w:pPr>
            <w:r>
              <w:t>- выполнение работ (обеспечение воспитания и обучения) в группах комбинированной (компенсирующей) направленности, в состав которой входят дети с ограниченными возможностями здоровья;</w:t>
            </w:r>
          </w:p>
          <w:p w:rsidR="000E2FBE" w:rsidRDefault="000E2FBE" w:rsidP="000E2FBE">
            <w:pPr>
              <w:pStyle w:val="a8"/>
              <w:jc w:val="both"/>
            </w:pPr>
            <w:r>
              <w:t>- выплаты за работу в специальных (коррекционных) образовательных учреждениях.</w:t>
            </w:r>
          </w:p>
        </w:tc>
        <w:tc>
          <w:tcPr>
            <w:tcW w:w="2090" w:type="dxa"/>
          </w:tcPr>
          <w:p w:rsidR="00A84C26" w:rsidRPr="006B79AD" w:rsidRDefault="00A84C26" w:rsidP="00A3617F">
            <w:pPr>
              <w:pStyle w:val="a8"/>
              <w:jc w:val="both"/>
            </w:pPr>
          </w:p>
        </w:tc>
        <w:tc>
          <w:tcPr>
            <w:tcW w:w="2860" w:type="dxa"/>
          </w:tcPr>
          <w:p w:rsidR="000E2FBE" w:rsidRDefault="000E2FBE" w:rsidP="00A3617F">
            <w:pPr>
              <w:pStyle w:val="a8"/>
              <w:jc w:val="both"/>
            </w:pPr>
          </w:p>
          <w:p w:rsidR="000E2FBE" w:rsidRDefault="000E2FBE" w:rsidP="00A3617F">
            <w:pPr>
              <w:pStyle w:val="a8"/>
              <w:jc w:val="both"/>
            </w:pPr>
          </w:p>
          <w:p w:rsidR="00A84C26" w:rsidRDefault="00A84C26" w:rsidP="00A3617F">
            <w:pPr>
              <w:pStyle w:val="a8"/>
              <w:jc w:val="both"/>
            </w:pPr>
            <w:r>
              <w:t>до 12</w:t>
            </w:r>
          </w:p>
          <w:p w:rsidR="000E2FBE" w:rsidRDefault="000E2FBE" w:rsidP="00A3617F">
            <w:pPr>
              <w:pStyle w:val="a8"/>
              <w:jc w:val="both"/>
            </w:pPr>
            <w:r>
              <w:t>до 20</w:t>
            </w:r>
          </w:p>
          <w:p w:rsidR="000E2FBE" w:rsidRDefault="000E2FBE" w:rsidP="00A3617F">
            <w:pPr>
              <w:pStyle w:val="a8"/>
              <w:jc w:val="both"/>
            </w:pPr>
          </w:p>
          <w:p w:rsidR="000E2FBE" w:rsidRDefault="000E2FBE" w:rsidP="00A3617F">
            <w:pPr>
              <w:pStyle w:val="a8"/>
              <w:jc w:val="both"/>
            </w:pPr>
          </w:p>
          <w:p w:rsidR="000E2FBE" w:rsidRDefault="000E2FBE" w:rsidP="00A3617F">
            <w:pPr>
              <w:pStyle w:val="a8"/>
              <w:jc w:val="both"/>
            </w:pPr>
            <w:r>
              <w:t>до 20</w:t>
            </w:r>
          </w:p>
          <w:p w:rsidR="000E2FBE" w:rsidRDefault="000E2FBE" w:rsidP="00A3617F">
            <w:pPr>
              <w:pStyle w:val="a8"/>
              <w:jc w:val="both"/>
            </w:pPr>
          </w:p>
        </w:tc>
      </w:tr>
      <w:tr w:rsidR="00A84C26" w:rsidRPr="006B79AD">
        <w:trPr>
          <w:trHeight w:val="240"/>
        </w:trPr>
        <w:tc>
          <w:tcPr>
            <w:tcW w:w="660" w:type="dxa"/>
          </w:tcPr>
          <w:p w:rsidR="00A84C26" w:rsidRDefault="00A84C26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409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10" w:type="dxa"/>
          </w:tcPr>
          <w:p w:rsidR="00A84C26" w:rsidRDefault="00726598" w:rsidP="00A3617F">
            <w:pPr>
              <w:pStyle w:val="a8"/>
              <w:jc w:val="both"/>
            </w:pPr>
            <w:r>
              <w:t>Молодым специалистам, окончившим высшее и средне-специальное педагогическое учреждение (педагогическим работникам)</w:t>
            </w:r>
          </w:p>
        </w:tc>
        <w:tc>
          <w:tcPr>
            <w:tcW w:w="2090" w:type="dxa"/>
          </w:tcPr>
          <w:p w:rsidR="00A84C26" w:rsidRPr="006B79AD" w:rsidRDefault="00A84C26" w:rsidP="00A3617F">
            <w:pPr>
              <w:pStyle w:val="a8"/>
              <w:jc w:val="both"/>
            </w:pPr>
          </w:p>
        </w:tc>
        <w:tc>
          <w:tcPr>
            <w:tcW w:w="2860" w:type="dxa"/>
          </w:tcPr>
          <w:p w:rsidR="00A84C26" w:rsidRDefault="00726598" w:rsidP="00A3617F">
            <w:pPr>
              <w:pStyle w:val="a8"/>
              <w:jc w:val="both"/>
            </w:pPr>
            <w:r>
              <w:t>до 100 % от ставки первого разряда ЕТС</w:t>
            </w:r>
          </w:p>
        </w:tc>
      </w:tr>
      <w:tr w:rsidR="004B14E2" w:rsidRPr="006B79AD">
        <w:trPr>
          <w:trHeight w:val="240"/>
        </w:trPr>
        <w:tc>
          <w:tcPr>
            <w:tcW w:w="660" w:type="dxa"/>
          </w:tcPr>
          <w:p w:rsidR="004B14E2" w:rsidRDefault="004B14E2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409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10" w:type="dxa"/>
          </w:tcPr>
          <w:p w:rsidR="004B14E2" w:rsidRDefault="004B14E2" w:rsidP="00A3617F">
            <w:pPr>
              <w:pStyle w:val="a8"/>
              <w:jc w:val="both"/>
            </w:pPr>
            <w:r>
              <w:t>Работа в ночное время</w:t>
            </w:r>
          </w:p>
        </w:tc>
        <w:tc>
          <w:tcPr>
            <w:tcW w:w="2090" w:type="dxa"/>
          </w:tcPr>
          <w:p w:rsidR="004B14E2" w:rsidRPr="006B79AD" w:rsidRDefault="004B14E2" w:rsidP="00A3617F">
            <w:pPr>
              <w:pStyle w:val="a8"/>
              <w:jc w:val="both"/>
            </w:pPr>
          </w:p>
        </w:tc>
        <w:tc>
          <w:tcPr>
            <w:tcW w:w="2860" w:type="dxa"/>
          </w:tcPr>
          <w:p w:rsidR="004B14E2" w:rsidRDefault="00A70932" w:rsidP="00A3617F">
            <w:pPr>
              <w:pStyle w:val="a8"/>
              <w:jc w:val="both"/>
            </w:pPr>
            <w:proofErr w:type="gramStart"/>
            <w:r>
              <w:t>постановлении</w:t>
            </w:r>
            <w:proofErr w:type="gramEnd"/>
            <w:r>
              <w:t xml:space="preserve"> правительства РФ 554 от 22.07.2008г.</w:t>
            </w:r>
          </w:p>
        </w:tc>
      </w:tr>
      <w:tr w:rsidR="004B14E2" w:rsidRPr="006B79AD">
        <w:trPr>
          <w:trHeight w:val="240"/>
        </w:trPr>
        <w:tc>
          <w:tcPr>
            <w:tcW w:w="660" w:type="dxa"/>
          </w:tcPr>
          <w:p w:rsidR="004B14E2" w:rsidRDefault="004B14E2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409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10" w:type="dxa"/>
          </w:tcPr>
          <w:p w:rsidR="004B14E2" w:rsidRDefault="004B14E2" w:rsidP="00A3617F">
            <w:pPr>
              <w:pStyle w:val="a8"/>
              <w:jc w:val="both"/>
            </w:pPr>
            <w:r>
              <w:t>Сверхурочная работа</w:t>
            </w:r>
          </w:p>
        </w:tc>
        <w:tc>
          <w:tcPr>
            <w:tcW w:w="2090" w:type="dxa"/>
          </w:tcPr>
          <w:p w:rsidR="004B14E2" w:rsidRPr="006B79AD" w:rsidRDefault="004B14E2" w:rsidP="00A3617F">
            <w:pPr>
              <w:pStyle w:val="a8"/>
              <w:jc w:val="both"/>
            </w:pPr>
          </w:p>
        </w:tc>
        <w:tc>
          <w:tcPr>
            <w:tcW w:w="2860" w:type="dxa"/>
          </w:tcPr>
          <w:p w:rsidR="004B14E2" w:rsidRDefault="00A70932" w:rsidP="00A3617F">
            <w:pPr>
              <w:pStyle w:val="a8"/>
              <w:jc w:val="both"/>
            </w:pPr>
            <w:r>
              <w:t>статья 152 ТК РФ</w:t>
            </w:r>
          </w:p>
        </w:tc>
      </w:tr>
      <w:tr w:rsidR="00A70932" w:rsidRPr="006B79AD">
        <w:trPr>
          <w:trHeight w:val="240"/>
        </w:trPr>
        <w:tc>
          <w:tcPr>
            <w:tcW w:w="660" w:type="dxa"/>
          </w:tcPr>
          <w:p w:rsidR="00A70932" w:rsidRDefault="00A70932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409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10" w:type="dxa"/>
          </w:tcPr>
          <w:p w:rsidR="00A70932" w:rsidRDefault="00A70932" w:rsidP="00A3617F">
            <w:pPr>
              <w:pStyle w:val="a8"/>
              <w:jc w:val="both"/>
            </w:pPr>
            <w:r>
              <w:t>Работа в выходные и праздничные дни</w:t>
            </w:r>
          </w:p>
        </w:tc>
        <w:tc>
          <w:tcPr>
            <w:tcW w:w="2090" w:type="dxa"/>
          </w:tcPr>
          <w:p w:rsidR="00A70932" w:rsidRPr="006B79AD" w:rsidRDefault="00A70932" w:rsidP="00A3617F">
            <w:pPr>
              <w:pStyle w:val="a8"/>
              <w:jc w:val="both"/>
            </w:pPr>
          </w:p>
        </w:tc>
        <w:tc>
          <w:tcPr>
            <w:tcW w:w="2860" w:type="dxa"/>
          </w:tcPr>
          <w:p w:rsidR="00A70932" w:rsidRDefault="00A70932" w:rsidP="00A3617F">
            <w:pPr>
              <w:pStyle w:val="a8"/>
              <w:jc w:val="both"/>
            </w:pPr>
            <w:r>
              <w:t>статья 153 ТК РФ</w:t>
            </w:r>
          </w:p>
        </w:tc>
      </w:tr>
      <w:tr w:rsidR="004409CF" w:rsidRPr="006B79AD">
        <w:trPr>
          <w:trHeight w:val="240"/>
        </w:trPr>
        <w:tc>
          <w:tcPr>
            <w:tcW w:w="660" w:type="dxa"/>
          </w:tcPr>
          <w:p w:rsidR="004409CF" w:rsidRDefault="004409CF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10" w:type="dxa"/>
          </w:tcPr>
          <w:p w:rsidR="004409CF" w:rsidRDefault="004409CF" w:rsidP="00A3617F">
            <w:pPr>
              <w:pStyle w:val="a8"/>
              <w:jc w:val="both"/>
            </w:pPr>
            <w:r>
              <w:t>Работа в местностях с особыми климатическими условиями</w:t>
            </w:r>
          </w:p>
        </w:tc>
        <w:tc>
          <w:tcPr>
            <w:tcW w:w="2090" w:type="dxa"/>
          </w:tcPr>
          <w:p w:rsidR="004409CF" w:rsidRPr="006B79AD" w:rsidRDefault="004409CF" w:rsidP="00A3617F">
            <w:pPr>
              <w:pStyle w:val="a8"/>
              <w:jc w:val="both"/>
            </w:pPr>
          </w:p>
        </w:tc>
        <w:tc>
          <w:tcPr>
            <w:tcW w:w="2860" w:type="dxa"/>
          </w:tcPr>
          <w:p w:rsidR="004409CF" w:rsidRDefault="004409CF" w:rsidP="00A3617F">
            <w:pPr>
              <w:pStyle w:val="a8"/>
              <w:jc w:val="both"/>
            </w:pPr>
            <w:r>
              <w:t>Устанавливается и определяется в соответствии с законодательством РФ</w:t>
            </w:r>
          </w:p>
        </w:tc>
      </w:tr>
      <w:tr w:rsidR="004409CF" w:rsidRPr="006B79AD">
        <w:trPr>
          <w:trHeight w:val="240"/>
        </w:trPr>
        <w:tc>
          <w:tcPr>
            <w:tcW w:w="660" w:type="dxa"/>
          </w:tcPr>
          <w:p w:rsidR="004409CF" w:rsidRDefault="004409CF" w:rsidP="00A3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10" w:type="dxa"/>
          </w:tcPr>
          <w:p w:rsidR="004409CF" w:rsidRDefault="004409CF" w:rsidP="00A3617F">
            <w:pPr>
              <w:pStyle w:val="a8"/>
              <w:jc w:val="both"/>
            </w:pPr>
            <w:r>
              <w:t xml:space="preserve">За работу в ДОУ, имеющих </w:t>
            </w:r>
            <w:r>
              <w:lastRenderedPageBreak/>
              <w:t>коррекционные группы (не менее 2-х групп) заведующей устанавливается в абсолютной сумме</w:t>
            </w:r>
          </w:p>
        </w:tc>
        <w:tc>
          <w:tcPr>
            <w:tcW w:w="2090" w:type="dxa"/>
          </w:tcPr>
          <w:p w:rsidR="004409CF" w:rsidRPr="006B79AD" w:rsidRDefault="004409CF" w:rsidP="00A3617F">
            <w:pPr>
              <w:pStyle w:val="a8"/>
              <w:jc w:val="both"/>
            </w:pPr>
          </w:p>
        </w:tc>
        <w:tc>
          <w:tcPr>
            <w:tcW w:w="2860" w:type="dxa"/>
          </w:tcPr>
          <w:p w:rsidR="004409CF" w:rsidRDefault="004409CF" w:rsidP="00A3617F">
            <w:pPr>
              <w:pStyle w:val="a8"/>
              <w:jc w:val="both"/>
            </w:pPr>
            <w:r>
              <w:t>700 рублей</w:t>
            </w:r>
          </w:p>
        </w:tc>
      </w:tr>
    </w:tbl>
    <w:p w:rsidR="005C48E0" w:rsidRDefault="005C48E0" w:rsidP="005C48E0">
      <w:pPr>
        <w:pStyle w:val="a0"/>
        <w:jc w:val="left"/>
      </w:pPr>
    </w:p>
    <w:p w:rsidR="003A5D4A" w:rsidRPr="003A5D4A" w:rsidRDefault="003A5D4A" w:rsidP="003A5D4A">
      <w:pPr>
        <w:pStyle w:val="a0"/>
        <w:jc w:val="left"/>
      </w:pPr>
      <w:r>
        <w:t xml:space="preserve"> </w:t>
      </w:r>
    </w:p>
    <w:p w:rsidR="00C32F61" w:rsidRDefault="00C32F61" w:rsidP="004B14E2">
      <w:pPr>
        <w:pStyle w:val="a0"/>
        <w:ind w:left="360"/>
        <w:jc w:val="center"/>
        <w:rPr>
          <w:b/>
          <w:lang w:val="en-US"/>
        </w:rPr>
      </w:pPr>
    </w:p>
    <w:p w:rsidR="00EB01DF" w:rsidRPr="006B79AD" w:rsidRDefault="004B14E2" w:rsidP="004B14E2">
      <w:pPr>
        <w:pStyle w:val="a0"/>
        <w:ind w:left="360"/>
        <w:jc w:val="center"/>
        <w:rPr>
          <w:b/>
        </w:rPr>
      </w:pPr>
      <w:r>
        <w:rPr>
          <w:b/>
        </w:rPr>
        <w:t>6</w:t>
      </w:r>
      <w:r w:rsidR="00DB3932" w:rsidRPr="006B79AD">
        <w:rPr>
          <w:b/>
        </w:rPr>
        <w:t xml:space="preserve">.    </w:t>
      </w:r>
      <w:r w:rsidR="006767A1" w:rsidRPr="006B79AD">
        <w:rPr>
          <w:b/>
        </w:rPr>
        <w:t>Материальная помощь</w:t>
      </w:r>
    </w:p>
    <w:p w:rsidR="001723BF" w:rsidRPr="006B79AD" w:rsidRDefault="004B14E2" w:rsidP="006C7869">
      <w:pPr>
        <w:pStyle w:val="af"/>
      </w:pPr>
      <w:r>
        <w:rPr>
          <w:b/>
        </w:rPr>
        <w:t>6</w:t>
      </w:r>
      <w:r w:rsidR="00DB3932" w:rsidRPr="006B79AD">
        <w:rPr>
          <w:b/>
        </w:rPr>
        <w:t xml:space="preserve">.1. </w:t>
      </w:r>
      <w:r w:rsidR="00EB01DF" w:rsidRPr="006B79AD">
        <w:t xml:space="preserve"> </w:t>
      </w:r>
      <w:r w:rsidR="001723BF" w:rsidRPr="006B79AD">
        <w:t>При наличии экономии стимулирующей час</w:t>
      </w:r>
      <w:r w:rsidR="00E61064" w:rsidRPr="006B79AD">
        <w:t>ти ФОТ по категориям персонала</w:t>
      </w:r>
      <w:r w:rsidR="00FA1F26" w:rsidRPr="006B79AD">
        <w:t xml:space="preserve"> </w:t>
      </w:r>
      <w:r w:rsidR="00713826" w:rsidRPr="006B79AD">
        <w:t xml:space="preserve">основным (не совместителям) </w:t>
      </w:r>
      <w:r w:rsidR="00FA1F26" w:rsidRPr="006B79AD">
        <w:t>сотрудникам дошкольного учреждения</w:t>
      </w:r>
      <w:r w:rsidR="00EB01DF" w:rsidRPr="006B79AD">
        <w:t xml:space="preserve"> </w:t>
      </w:r>
      <w:r w:rsidR="000F17AB" w:rsidRPr="006B79AD">
        <w:t>(в том числе заведующему</w:t>
      </w:r>
      <w:r w:rsidR="00042938" w:rsidRPr="006B79AD">
        <w:t xml:space="preserve"> по приказу департамента образования администрации г. Перми</w:t>
      </w:r>
      <w:r w:rsidR="000F17AB" w:rsidRPr="006B79AD">
        <w:t xml:space="preserve">) </w:t>
      </w:r>
      <w:r w:rsidR="001723BF" w:rsidRPr="006B79AD">
        <w:t xml:space="preserve">могут </w:t>
      </w:r>
      <w:r w:rsidR="00E61064" w:rsidRPr="006B79AD">
        <w:t>устанавливаться</w:t>
      </w:r>
      <w:r w:rsidR="004329B0" w:rsidRPr="006B79AD">
        <w:t xml:space="preserve"> </w:t>
      </w:r>
      <w:r w:rsidR="00EB01DF" w:rsidRPr="006B79AD">
        <w:t xml:space="preserve"> </w:t>
      </w:r>
      <w:r w:rsidR="00E61064" w:rsidRPr="006B79AD">
        <w:t>иные выплаты, не зависящие напрямую от количества и качества труда и связанные с предоставлением социальных льгот и дополнительного материального об</w:t>
      </w:r>
      <w:r w:rsidR="000F17AB" w:rsidRPr="006B79AD">
        <w:t>еспечения - материальная помощь</w:t>
      </w:r>
      <w:r w:rsidR="00EB01DF" w:rsidRPr="006B79AD">
        <w:t xml:space="preserve">:  </w:t>
      </w:r>
    </w:p>
    <w:p w:rsidR="001723BF" w:rsidRPr="006B79AD" w:rsidRDefault="004B14E2" w:rsidP="004B14E2">
      <w:pPr>
        <w:pStyle w:val="af"/>
        <w:numPr>
          <w:ilvl w:val="1"/>
          <w:numId w:val="15"/>
        </w:numPr>
      </w:pPr>
      <w:r>
        <w:t xml:space="preserve">.2 </w:t>
      </w:r>
      <w:r w:rsidR="001723BF" w:rsidRPr="006B79AD">
        <w:t>на оздо</w:t>
      </w:r>
      <w:r w:rsidR="00042938" w:rsidRPr="006B79AD">
        <w:t>ровление</w:t>
      </w:r>
      <w:r w:rsidR="00A70932">
        <w:t xml:space="preserve"> и лечение</w:t>
      </w:r>
      <w:r w:rsidR="00042938" w:rsidRPr="006B79AD">
        <w:t xml:space="preserve"> сотрудников </w:t>
      </w:r>
      <w:r w:rsidR="00A70932">
        <w:t>–</w:t>
      </w:r>
      <w:r w:rsidR="001723BF" w:rsidRPr="006B79AD">
        <w:t xml:space="preserve"> </w:t>
      </w:r>
      <w:r w:rsidR="00A70932">
        <w:t>до 3000 рублей</w:t>
      </w:r>
      <w:r w:rsidR="000F17AB" w:rsidRPr="006B79AD">
        <w:t xml:space="preserve"> при наличии экономии</w:t>
      </w:r>
    </w:p>
    <w:p w:rsidR="00A70932" w:rsidRDefault="004B14E2" w:rsidP="004B14E2">
      <w:pPr>
        <w:pStyle w:val="af"/>
        <w:ind w:left="360"/>
      </w:pPr>
      <w:r>
        <w:t xml:space="preserve">6.1.3 </w:t>
      </w:r>
      <w:r w:rsidR="00EB01DF" w:rsidRPr="006B79AD">
        <w:t>в связи с постигшим работника стихийным бедствием</w:t>
      </w:r>
      <w:r w:rsidR="00DC7AF0" w:rsidRPr="006B79AD">
        <w:t xml:space="preserve"> </w:t>
      </w:r>
      <w:r w:rsidR="00EB01DF" w:rsidRPr="006B79AD">
        <w:t>(пожар, похищение иму</w:t>
      </w:r>
      <w:r w:rsidR="00EB5282">
        <w:t>щества, увечье)</w:t>
      </w:r>
      <w:r w:rsidR="0032308D" w:rsidRPr="006B79AD">
        <w:t xml:space="preserve"> - </w:t>
      </w:r>
      <w:r w:rsidR="008F20E4" w:rsidRPr="006B79AD">
        <w:t>до 3</w:t>
      </w:r>
      <w:r w:rsidR="006118AD" w:rsidRPr="006B79AD">
        <w:t>0</w:t>
      </w:r>
      <w:r w:rsidR="002B7D65" w:rsidRPr="006B79AD">
        <w:t>00</w:t>
      </w:r>
      <w:r w:rsidR="00EB01DF" w:rsidRPr="006B79AD">
        <w:t xml:space="preserve"> </w:t>
      </w:r>
      <w:r w:rsidR="00A70932">
        <w:t>рублей</w:t>
      </w:r>
      <w:r w:rsidR="00A70932" w:rsidRPr="00A70932">
        <w:t xml:space="preserve"> </w:t>
      </w:r>
      <w:r w:rsidR="00A70932" w:rsidRPr="006B79AD">
        <w:t>при наличии экономии</w:t>
      </w:r>
    </w:p>
    <w:p w:rsidR="006653CD" w:rsidRDefault="00A70932" w:rsidP="004B14E2">
      <w:pPr>
        <w:pStyle w:val="af"/>
        <w:ind w:left="360"/>
      </w:pPr>
      <w:r>
        <w:t>6.1.4 в с</w:t>
      </w:r>
      <w:r w:rsidR="00EB5282">
        <w:t xml:space="preserve">вязи с </w:t>
      </w:r>
      <w:r>
        <w:t xml:space="preserve"> юбилейными датами – до 3000 рублей  </w:t>
      </w:r>
      <w:r w:rsidRPr="006B79AD">
        <w:t>при наличии экономии</w:t>
      </w:r>
    </w:p>
    <w:p w:rsidR="00A70932" w:rsidRDefault="00A70932" w:rsidP="004B14E2">
      <w:pPr>
        <w:pStyle w:val="af"/>
        <w:ind w:left="360"/>
      </w:pPr>
      <w:r>
        <w:t xml:space="preserve">6.1.5 регистрация брака сотрудника - до 3000 рублей  </w:t>
      </w:r>
      <w:r w:rsidRPr="006B79AD">
        <w:t>при наличии экономии</w:t>
      </w:r>
    </w:p>
    <w:p w:rsidR="00A70932" w:rsidRDefault="00A70932" w:rsidP="004B14E2">
      <w:pPr>
        <w:pStyle w:val="af"/>
        <w:ind w:left="360"/>
      </w:pPr>
      <w:r>
        <w:t xml:space="preserve">6.1.6 рождением </w:t>
      </w:r>
      <w:proofErr w:type="spellStart"/>
      <w:r>
        <w:t>ребенка</w:t>
      </w:r>
      <w:proofErr w:type="spellEnd"/>
      <w:r>
        <w:t xml:space="preserve"> у сотрудник</w:t>
      </w:r>
      <w:proofErr w:type="gramStart"/>
      <w:r>
        <w:t>а-</w:t>
      </w:r>
      <w:proofErr w:type="gramEnd"/>
      <w:r>
        <w:t xml:space="preserve"> до 2000 рублей  </w:t>
      </w:r>
      <w:r w:rsidRPr="006B79AD">
        <w:t>при наличии экономии</w:t>
      </w:r>
    </w:p>
    <w:p w:rsidR="00A70932" w:rsidRDefault="00A70932" w:rsidP="004B14E2">
      <w:pPr>
        <w:pStyle w:val="af"/>
        <w:ind w:left="360"/>
      </w:pPr>
      <w:r>
        <w:t>6.1.7 в случаи смерти</w:t>
      </w:r>
      <w:r w:rsidR="00907EAC">
        <w:t xml:space="preserve"> ближайших</w:t>
      </w:r>
      <w:r>
        <w:t xml:space="preserve"> родственников - до 3000 рублей  </w:t>
      </w:r>
      <w:r w:rsidRPr="006B79AD">
        <w:t>при наличии экономии</w:t>
      </w:r>
    </w:p>
    <w:p w:rsidR="00A70932" w:rsidRDefault="00A70932" w:rsidP="004B14E2">
      <w:pPr>
        <w:pStyle w:val="af"/>
        <w:ind w:left="360"/>
      </w:pPr>
      <w:r>
        <w:t xml:space="preserve">6.1.8 несчастных случаях - до 3000 рублей  </w:t>
      </w:r>
      <w:r w:rsidRPr="006B79AD">
        <w:t>при наличии экономии</w:t>
      </w:r>
    </w:p>
    <w:p w:rsidR="00A70932" w:rsidRDefault="00A70932" w:rsidP="004B14E2">
      <w:pPr>
        <w:pStyle w:val="af"/>
        <w:ind w:left="360"/>
      </w:pPr>
      <w:r>
        <w:t xml:space="preserve">6.1.9. к отпуску - до 3000 рублей  </w:t>
      </w:r>
      <w:r w:rsidRPr="006B79AD">
        <w:t>при наличии экономии</w:t>
      </w:r>
    </w:p>
    <w:p w:rsidR="00A70932" w:rsidRDefault="00A70932" w:rsidP="004B14E2">
      <w:pPr>
        <w:pStyle w:val="af"/>
        <w:ind w:left="360"/>
      </w:pPr>
      <w:r>
        <w:t xml:space="preserve">6.1.10 в целях социальной поддержки - до 3000 рублей  </w:t>
      </w:r>
      <w:r w:rsidRPr="006B79AD">
        <w:t>при наличии экономии</w:t>
      </w:r>
    </w:p>
    <w:p w:rsidR="00A70932" w:rsidRPr="006B79AD" w:rsidRDefault="00A70932" w:rsidP="004B14E2">
      <w:pPr>
        <w:pStyle w:val="af"/>
        <w:ind w:left="360"/>
      </w:pPr>
      <w:r>
        <w:t>6.1.11 и иными обстоятельствами.</w:t>
      </w:r>
    </w:p>
    <w:p w:rsidR="00EB01DF" w:rsidRDefault="004B14E2" w:rsidP="00EB01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B01DF" w:rsidRPr="006B79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903B1" w:rsidRPr="006B79AD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>6.2</w:t>
      </w:r>
      <w:r w:rsidR="00E903B1" w:rsidRPr="006B79AD">
        <w:rPr>
          <w:rFonts w:ascii="Times New Roman" w:hAnsi="Times New Roman"/>
          <w:sz w:val="24"/>
          <w:szCs w:val="24"/>
        </w:rPr>
        <w:t xml:space="preserve"> </w:t>
      </w:r>
      <w:r w:rsidR="00EB01DF" w:rsidRPr="006B79AD">
        <w:rPr>
          <w:rFonts w:ascii="Times New Roman" w:hAnsi="Times New Roman"/>
          <w:sz w:val="24"/>
          <w:szCs w:val="24"/>
        </w:rPr>
        <w:t xml:space="preserve"> Материальная помощь выплачивается на основании заявления сотрудника на имя заведующего</w:t>
      </w:r>
      <w:r w:rsidR="00FA1F26" w:rsidRPr="006B79AD">
        <w:rPr>
          <w:rFonts w:ascii="Times New Roman" w:hAnsi="Times New Roman"/>
          <w:sz w:val="24"/>
          <w:szCs w:val="24"/>
        </w:rPr>
        <w:t xml:space="preserve"> (заявления заведующего на имя начальника департамента образования администрации г. Перми)</w:t>
      </w:r>
      <w:r w:rsidR="00EB01DF" w:rsidRPr="006B79AD">
        <w:rPr>
          <w:rFonts w:ascii="Times New Roman" w:hAnsi="Times New Roman"/>
          <w:sz w:val="24"/>
          <w:szCs w:val="24"/>
        </w:rPr>
        <w:t xml:space="preserve"> </w:t>
      </w:r>
      <w:r w:rsidR="002B7D65" w:rsidRPr="006B79AD">
        <w:rPr>
          <w:rFonts w:ascii="Times New Roman" w:hAnsi="Times New Roman"/>
          <w:sz w:val="24"/>
          <w:szCs w:val="24"/>
        </w:rPr>
        <w:t xml:space="preserve"> и оформляется</w:t>
      </w:r>
      <w:r w:rsidR="00EB01DF" w:rsidRPr="006B79AD">
        <w:rPr>
          <w:rFonts w:ascii="Times New Roman" w:hAnsi="Times New Roman"/>
          <w:sz w:val="24"/>
          <w:szCs w:val="24"/>
        </w:rPr>
        <w:t xml:space="preserve"> прика</w:t>
      </w:r>
      <w:r w:rsidR="002B7D65" w:rsidRPr="006B79AD">
        <w:rPr>
          <w:rFonts w:ascii="Times New Roman" w:hAnsi="Times New Roman"/>
          <w:sz w:val="24"/>
          <w:szCs w:val="24"/>
        </w:rPr>
        <w:t>зом</w:t>
      </w:r>
      <w:r w:rsidR="00907EAC">
        <w:rPr>
          <w:rFonts w:ascii="Times New Roman" w:hAnsi="Times New Roman"/>
          <w:sz w:val="24"/>
          <w:szCs w:val="24"/>
        </w:rPr>
        <w:t>, не более одного раза в год.</w:t>
      </w:r>
    </w:p>
    <w:p w:rsidR="00767EF8" w:rsidRDefault="004B14E2" w:rsidP="00EB01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B3932" w:rsidRPr="006B79AD">
        <w:rPr>
          <w:rFonts w:ascii="Times New Roman" w:hAnsi="Times New Roman"/>
          <w:b/>
          <w:sz w:val="24"/>
          <w:szCs w:val="24"/>
        </w:rPr>
        <w:t>.</w:t>
      </w:r>
      <w:r w:rsidR="00C32F61">
        <w:rPr>
          <w:rFonts w:ascii="Times New Roman" w:hAnsi="Times New Roman"/>
          <w:b/>
          <w:sz w:val="24"/>
          <w:szCs w:val="24"/>
          <w:lang w:val="en-US"/>
        </w:rPr>
        <w:t>3</w:t>
      </w:r>
      <w:r w:rsidR="00DB3932" w:rsidRPr="006B79AD">
        <w:rPr>
          <w:rFonts w:ascii="Times New Roman" w:hAnsi="Times New Roman"/>
          <w:b/>
          <w:sz w:val="24"/>
          <w:szCs w:val="24"/>
        </w:rPr>
        <w:t xml:space="preserve">. </w:t>
      </w:r>
      <w:r w:rsidR="008F20E4" w:rsidRPr="006B79AD">
        <w:rPr>
          <w:rFonts w:ascii="Times New Roman" w:hAnsi="Times New Roman"/>
          <w:sz w:val="24"/>
          <w:szCs w:val="24"/>
        </w:rPr>
        <w:t xml:space="preserve"> </w:t>
      </w:r>
      <w:r w:rsidR="00E903B1" w:rsidRPr="006B79AD">
        <w:rPr>
          <w:rFonts w:ascii="Times New Roman" w:hAnsi="Times New Roman"/>
          <w:sz w:val="24"/>
          <w:szCs w:val="24"/>
        </w:rPr>
        <w:t xml:space="preserve"> </w:t>
      </w:r>
      <w:r w:rsidR="0079687E" w:rsidRPr="006B79AD">
        <w:rPr>
          <w:rFonts w:ascii="Times New Roman" w:hAnsi="Times New Roman"/>
          <w:sz w:val="24"/>
          <w:szCs w:val="24"/>
        </w:rPr>
        <w:t xml:space="preserve">Не допускаются выплаты материальной помощи работнику </w:t>
      </w:r>
      <w:proofErr w:type="gramStart"/>
      <w:r w:rsidR="0079687E" w:rsidRPr="006B79AD">
        <w:rPr>
          <w:rFonts w:ascii="Times New Roman" w:hAnsi="Times New Roman"/>
          <w:sz w:val="24"/>
          <w:szCs w:val="24"/>
        </w:rPr>
        <w:t>из</w:t>
      </w:r>
      <w:proofErr w:type="gramEnd"/>
      <w:r w:rsidR="0079687E" w:rsidRPr="006B79A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79687E" w:rsidRPr="006B79AD">
        <w:rPr>
          <w:rFonts w:ascii="Times New Roman" w:hAnsi="Times New Roman"/>
          <w:sz w:val="24"/>
          <w:szCs w:val="24"/>
        </w:rPr>
        <w:t>ФОТ</w:t>
      </w:r>
      <w:proofErr w:type="gramEnd"/>
      <w:r w:rsidR="0079687E" w:rsidRPr="006B79AD">
        <w:rPr>
          <w:rFonts w:ascii="Times New Roman" w:hAnsi="Times New Roman"/>
          <w:sz w:val="24"/>
          <w:szCs w:val="24"/>
        </w:rPr>
        <w:t xml:space="preserve"> по другой категории персонала.</w:t>
      </w:r>
    </w:p>
    <w:p w:rsidR="006A61B8" w:rsidRDefault="006A61B8" w:rsidP="00E65B8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32F61" w:rsidRDefault="00C32F61" w:rsidP="00E65B8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32F61" w:rsidRDefault="00C32F61" w:rsidP="00E65B8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7EAC" w:rsidRDefault="00907EAC" w:rsidP="00E65B8A">
      <w:pPr>
        <w:jc w:val="center"/>
        <w:rPr>
          <w:rFonts w:ascii="Times New Roman" w:hAnsi="Times New Roman"/>
          <w:b/>
          <w:sz w:val="24"/>
          <w:szCs w:val="24"/>
        </w:rPr>
      </w:pPr>
      <w:r w:rsidRPr="00E65B8A">
        <w:rPr>
          <w:rFonts w:ascii="Times New Roman" w:hAnsi="Times New Roman"/>
          <w:b/>
          <w:sz w:val="24"/>
          <w:szCs w:val="24"/>
        </w:rPr>
        <w:t xml:space="preserve">7. </w:t>
      </w:r>
      <w:r w:rsidR="00E65B8A" w:rsidRPr="00E65B8A">
        <w:rPr>
          <w:rFonts w:ascii="Times New Roman" w:hAnsi="Times New Roman"/>
          <w:b/>
          <w:sz w:val="24"/>
          <w:szCs w:val="24"/>
        </w:rPr>
        <w:t>Порядок установления стимулирующих, компенсационных и иных выплатах</w:t>
      </w:r>
      <w:r w:rsidR="00E65B8A">
        <w:rPr>
          <w:rFonts w:ascii="Times New Roman" w:hAnsi="Times New Roman"/>
          <w:b/>
          <w:sz w:val="24"/>
          <w:szCs w:val="24"/>
        </w:rPr>
        <w:t xml:space="preserve"> руководителю учреждения.</w:t>
      </w:r>
    </w:p>
    <w:p w:rsidR="00E65B8A" w:rsidRDefault="00E65B8A" w:rsidP="00E65B8A">
      <w:pPr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b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Руководителю (заведующему) </w:t>
      </w:r>
      <w:r w:rsidRPr="00E65B8A">
        <w:rPr>
          <w:rFonts w:ascii="Times New Roman" w:hAnsi="Times New Roman"/>
          <w:sz w:val="24"/>
          <w:szCs w:val="24"/>
        </w:rPr>
        <w:t>стимулир</w:t>
      </w:r>
      <w:r>
        <w:rPr>
          <w:rFonts w:ascii="Times New Roman" w:hAnsi="Times New Roman"/>
          <w:sz w:val="24"/>
          <w:szCs w:val="24"/>
        </w:rPr>
        <w:t>ующие, компенсационные</w:t>
      </w:r>
      <w:r w:rsidRPr="00E65B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иные выплат</w:t>
      </w:r>
      <w:r w:rsidR="00F46EA4">
        <w:rPr>
          <w:rFonts w:ascii="Times New Roman" w:hAnsi="Times New Roman"/>
          <w:sz w:val="24"/>
          <w:szCs w:val="24"/>
        </w:rPr>
        <w:t xml:space="preserve">ы устанавливаются на основании «Положения о стимулировании труда руководителей муниципальных учреждений, подведомственных департаменту образования администрации г. Перми, </w:t>
      </w:r>
      <w:proofErr w:type="spellStart"/>
      <w:r w:rsidR="00F46EA4">
        <w:rPr>
          <w:rFonts w:ascii="Times New Roman" w:hAnsi="Times New Roman"/>
          <w:sz w:val="24"/>
          <w:szCs w:val="24"/>
        </w:rPr>
        <w:t>утвержденному</w:t>
      </w:r>
      <w:proofErr w:type="spellEnd"/>
      <w:r w:rsidR="00F46EA4">
        <w:rPr>
          <w:rFonts w:ascii="Times New Roman" w:hAnsi="Times New Roman"/>
          <w:sz w:val="24"/>
          <w:szCs w:val="24"/>
        </w:rPr>
        <w:t xml:space="preserve"> п</w:t>
      </w:r>
      <w:r w:rsidR="00040CB2">
        <w:rPr>
          <w:rFonts w:ascii="Times New Roman" w:hAnsi="Times New Roman"/>
          <w:sz w:val="24"/>
          <w:szCs w:val="24"/>
        </w:rPr>
        <w:t>риказом начальника департамента</w:t>
      </w:r>
      <w:r w:rsidR="00040CB2" w:rsidRPr="00040CB2">
        <w:rPr>
          <w:rFonts w:ascii="Times New Roman" w:hAnsi="Times New Roman"/>
          <w:sz w:val="24"/>
          <w:szCs w:val="24"/>
        </w:rPr>
        <w:t xml:space="preserve"> </w:t>
      </w:r>
      <w:r w:rsidR="00040CB2">
        <w:rPr>
          <w:rFonts w:ascii="Times New Roman" w:hAnsi="Times New Roman"/>
          <w:sz w:val="24"/>
          <w:szCs w:val="24"/>
        </w:rPr>
        <w:t>образования.</w:t>
      </w:r>
    </w:p>
    <w:p w:rsidR="00040CB2" w:rsidRDefault="00040CB2" w:rsidP="00E65B8A">
      <w:pPr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b/>
          <w:sz w:val="24"/>
          <w:szCs w:val="24"/>
        </w:rPr>
        <w:lastRenderedPageBreak/>
        <w:t>7.1.1</w:t>
      </w:r>
      <w:r>
        <w:rPr>
          <w:rFonts w:ascii="Times New Roman" w:hAnsi="Times New Roman"/>
          <w:sz w:val="24"/>
          <w:szCs w:val="24"/>
        </w:rPr>
        <w:t xml:space="preserve"> Стимулирующие выплаты руководителям учреждений осуществляются в пределах стимулирующей </w:t>
      </w:r>
      <w:proofErr w:type="gramStart"/>
      <w:r>
        <w:rPr>
          <w:rFonts w:ascii="Times New Roman" w:hAnsi="Times New Roman"/>
          <w:sz w:val="24"/>
          <w:szCs w:val="24"/>
        </w:rPr>
        <w:t>части фонда оплаты труда учреждения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по категории работников, к которой относятся руководители.</w:t>
      </w:r>
    </w:p>
    <w:p w:rsidR="00040CB2" w:rsidRDefault="00040CB2" w:rsidP="00E65B8A">
      <w:pPr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b/>
          <w:sz w:val="24"/>
          <w:szCs w:val="24"/>
        </w:rPr>
        <w:t>7.1.2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случае возникновения трудового спора по стимулирующим выплатам руководитель образовательного учреждения имеет право обратиться в органы, рассматривающие трудовые споры, в порядке, предусмотренном действующим законодательством Российской Федерации.</w:t>
      </w:r>
    </w:p>
    <w:p w:rsidR="00040CB2" w:rsidRPr="00F21E5B" w:rsidRDefault="00040CB2" w:rsidP="00040CB2">
      <w:pPr>
        <w:jc w:val="center"/>
        <w:rPr>
          <w:rFonts w:ascii="Times New Roman" w:hAnsi="Times New Roman"/>
          <w:b/>
          <w:sz w:val="24"/>
          <w:szCs w:val="24"/>
        </w:rPr>
      </w:pPr>
      <w:r w:rsidRPr="00F21E5B">
        <w:rPr>
          <w:rFonts w:ascii="Times New Roman" w:hAnsi="Times New Roman"/>
          <w:b/>
          <w:sz w:val="24"/>
          <w:szCs w:val="24"/>
        </w:rPr>
        <w:t>7.2 Виды стимулирующих выплат</w:t>
      </w:r>
    </w:p>
    <w:p w:rsidR="00040CB2" w:rsidRDefault="009931CD" w:rsidP="00040C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Положение предусматривает следующие виды стимулирующих выплат:</w:t>
      </w:r>
    </w:p>
    <w:p w:rsidR="009931CD" w:rsidRDefault="009931CD" w:rsidP="00040CB2">
      <w:pPr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b/>
          <w:sz w:val="24"/>
          <w:szCs w:val="24"/>
        </w:rPr>
        <w:t>7.2.1</w:t>
      </w:r>
      <w:r>
        <w:rPr>
          <w:rFonts w:ascii="Times New Roman" w:hAnsi="Times New Roman"/>
          <w:sz w:val="24"/>
          <w:szCs w:val="24"/>
        </w:rPr>
        <w:t xml:space="preserve"> Ежемеся</w:t>
      </w:r>
      <w:r w:rsidR="002109A3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ная стимулирующая выплата по результатам труда, достижению целевых показателей эффективности деятельности учреждения</w:t>
      </w:r>
      <w:r w:rsidR="002109A3">
        <w:rPr>
          <w:rFonts w:ascii="Times New Roman" w:hAnsi="Times New Roman"/>
          <w:sz w:val="24"/>
          <w:szCs w:val="24"/>
        </w:rPr>
        <w:t>;</w:t>
      </w:r>
    </w:p>
    <w:p w:rsidR="002109A3" w:rsidRDefault="002109A3" w:rsidP="00040CB2">
      <w:pPr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b/>
          <w:sz w:val="24"/>
          <w:szCs w:val="24"/>
        </w:rPr>
        <w:t>7.2.2</w:t>
      </w:r>
      <w:r>
        <w:rPr>
          <w:rFonts w:ascii="Times New Roman" w:hAnsi="Times New Roman"/>
          <w:sz w:val="24"/>
          <w:szCs w:val="24"/>
        </w:rPr>
        <w:t xml:space="preserve"> Разовые премии за проведение наиболее значимых мероприятий на городском, региональном и федеральном уровнях, качественное выполнение поручений начальника департамента по приоритетным направлениям деятельности, за организацию и проведение мероприятий, направленных на повышение авторитета и имиджа </w:t>
      </w:r>
      <w:proofErr w:type="spellStart"/>
      <w:r>
        <w:rPr>
          <w:rFonts w:ascii="Times New Roman" w:hAnsi="Times New Roman"/>
          <w:sz w:val="24"/>
          <w:szCs w:val="24"/>
        </w:rPr>
        <w:t>учрежедния</w:t>
      </w:r>
      <w:proofErr w:type="spellEnd"/>
      <w:r>
        <w:rPr>
          <w:rFonts w:ascii="Times New Roman" w:hAnsi="Times New Roman"/>
          <w:sz w:val="24"/>
          <w:szCs w:val="24"/>
        </w:rPr>
        <w:t>, достижение наивысших показателей эффективности и результативности деятельности учреждения (далее – разовые премии);</w:t>
      </w:r>
    </w:p>
    <w:p w:rsidR="002109A3" w:rsidRDefault="002109A3" w:rsidP="00040CB2">
      <w:pPr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b/>
          <w:sz w:val="24"/>
          <w:szCs w:val="24"/>
        </w:rPr>
        <w:t>7.2.3</w:t>
      </w:r>
      <w:r>
        <w:rPr>
          <w:rFonts w:ascii="Times New Roman" w:hAnsi="Times New Roman"/>
          <w:sz w:val="24"/>
          <w:szCs w:val="24"/>
        </w:rPr>
        <w:t xml:space="preserve"> Ежемесячная стимулирующая выплата по итогам тестирования руководителей при аттестации на соответствие занимаемой должности и результатам заполнения портфолио (далее – выплата по итогам аттестации);</w:t>
      </w:r>
    </w:p>
    <w:p w:rsidR="002109A3" w:rsidRDefault="002109A3" w:rsidP="00040CB2">
      <w:pPr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b/>
          <w:sz w:val="24"/>
          <w:szCs w:val="24"/>
        </w:rPr>
        <w:t>7.2.4</w:t>
      </w:r>
      <w:r>
        <w:rPr>
          <w:rFonts w:ascii="Times New Roman" w:hAnsi="Times New Roman"/>
          <w:sz w:val="24"/>
          <w:szCs w:val="24"/>
        </w:rPr>
        <w:t xml:space="preserve"> Ежемесячная стимулирующая выплата за интенсивность выполняемой работы;</w:t>
      </w:r>
    </w:p>
    <w:p w:rsidR="002109A3" w:rsidRDefault="00953792" w:rsidP="00040CB2">
      <w:pPr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b/>
          <w:sz w:val="24"/>
          <w:szCs w:val="24"/>
        </w:rPr>
        <w:t>7.2.5</w:t>
      </w:r>
      <w:r>
        <w:rPr>
          <w:rFonts w:ascii="Times New Roman" w:hAnsi="Times New Roman"/>
          <w:sz w:val="24"/>
          <w:szCs w:val="24"/>
        </w:rPr>
        <w:t xml:space="preserve"> Персональная надбавка за высокую квалификацию и значительный опыт работы в системе образования;</w:t>
      </w:r>
    </w:p>
    <w:p w:rsidR="00953792" w:rsidRDefault="00953792" w:rsidP="00040CB2">
      <w:pPr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b/>
          <w:sz w:val="24"/>
          <w:szCs w:val="24"/>
        </w:rPr>
        <w:t>7.2.6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>ные стимулирующие выплаты:</w:t>
      </w:r>
    </w:p>
    <w:p w:rsidR="00953792" w:rsidRDefault="00953792" w:rsidP="00040CB2">
      <w:pPr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b/>
          <w:sz w:val="24"/>
          <w:szCs w:val="24"/>
        </w:rPr>
        <w:t>7.2.6.1</w:t>
      </w:r>
      <w:r>
        <w:rPr>
          <w:rFonts w:ascii="Times New Roman" w:hAnsi="Times New Roman"/>
          <w:sz w:val="24"/>
          <w:szCs w:val="24"/>
        </w:rPr>
        <w:t xml:space="preserve"> Единовременные вознаграждения в связи с юбилейными датами по случаю 50-, и каждые последующие 5 лет со дня рождения;</w:t>
      </w:r>
    </w:p>
    <w:p w:rsidR="00953792" w:rsidRDefault="00953792" w:rsidP="00040CB2">
      <w:pPr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b/>
          <w:sz w:val="24"/>
          <w:szCs w:val="24"/>
        </w:rPr>
        <w:t>7.2.6.2</w:t>
      </w:r>
      <w:r>
        <w:rPr>
          <w:rFonts w:ascii="Times New Roman" w:hAnsi="Times New Roman"/>
          <w:sz w:val="24"/>
          <w:szCs w:val="24"/>
        </w:rPr>
        <w:t xml:space="preserve"> Премии к праздничным датам и профессиональным праздникам (День учителя, Международный день 8 Марта и День защитника Отечества 23 февраля, Новый год);</w:t>
      </w:r>
    </w:p>
    <w:p w:rsidR="00953792" w:rsidRDefault="00953792" w:rsidP="00040CB2">
      <w:pPr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b/>
          <w:sz w:val="24"/>
          <w:szCs w:val="24"/>
        </w:rPr>
        <w:t>7.2.6.3</w:t>
      </w:r>
      <w:r>
        <w:rPr>
          <w:rFonts w:ascii="Times New Roman" w:hAnsi="Times New Roman"/>
          <w:sz w:val="24"/>
          <w:szCs w:val="24"/>
        </w:rPr>
        <w:t xml:space="preserve"> Стимулирующая выплата за высокие результаты образовательной деятельности на основании рекомендаций Министерства образования Пермского края.</w:t>
      </w:r>
    </w:p>
    <w:p w:rsidR="00953792" w:rsidRPr="00F21E5B" w:rsidRDefault="00953792" w:rsidP="00953792">
      <w:pPr>
        <w:jc w:val="center"/>
        <w:rPr>
          <w:rFonts w:ascii="Times New Roman" w:hAnsi="Times New Roman"/>
          <w:b/>
          <w:sz w:val="24"/>
          <w:szCs w:val="24"/>
        </w:rPr>
      </w:pPr>
      <w:r w:rsidRPr="00F21E5B">
        <w:rPr>
          <w:rFonts w:ascii="Times New Roman" w:hAnsi="Times New Roman"/>
          <w:b/>
          <w:sz w:val="24"/>
          <w:szCs w:val="24"/>
        </w:rPr>
        <w:t>7.3 Порядок установления ежемесячной стимулирующей выплаты по результатам труда, достижению целевых показателей эффективности деятельности учреждения.</w:t>
      </w:r>
    </w:p>
    <w:p w:rsidR="00C561A2" w:rsidRDefault="00C561A2" w:rsidP="00C561A2">
      <w:pPr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b/>
          <w:sz w:val="24"/>
          <w:szCs w:val="24"/>
        </w:rPr>
        <w:t>7.3.1</w:t>
      </w:r>
      <w:r>
        <w:rPr>
          <w:rFonts w:ascii="Times New Roman" w:hAnsi="Times New Roman"/>
          <w:sz w:val="24"/>
          <w:szCs w:val="24"/>
        </w:rPr>
        <w:t xml:space="preserve"> Ежемесячная стимулирующая выплата по результатам труда, достижению целевых показателей эффективности деятельности учреждения (далее – ежемесячная </w:t>
      </w:r>
      <w:proofErr w:type="spellStart"/>
      <w:r>
        <w:rPr>
          <w:rFonts w:ascii="Times New Roman" w:hAnsi="Times New Roman"/>
          <w:sz w:val="24"/>
          <w:szCs w:val="24"/>
        </w:rPr>
        <w:t>выыплата</w:t>
      </w:r>
      <w:proofErr w:type="spellEnd"/>
      <w:r>
        <w:rPr>
          <w:rFonts w:ascii="Times New Roman" w:hAnsi="Times New Roman"/>
          <w:sz w:val="24"/>
          <w:szCs w:val="24"/>
        </w:rPr>
        <w:t>) устанавливается на три месяца, начиная со второго месяца квартала.</w:t>
      </w:r>
    </w:p>
    <w:p w:rsidR="00C561A2" w:rsidRDefault="00C561A2" w:rsidP="00C561A2">
      <w:pPr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b/>
          <w:sz w:val="24"/>
          <w:szCs w:val="24"/>
        </w:rPr>
        <w:lastRenderedPageBreak/>
        <w:t>7.3.2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ри установлении ежемесячной выплаты руководителю учитываются результаты работы учреждения за прошедший период (квартал, год).</w:t>
      </w:r>
    </w:p>
    <w:p w:rsidR="00C561A2" w:rsidRDefault="00C561A2" w:rsidP="00C561A2">
      <w:pPr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b/>
          <w:sz w:val="24"/>
          <w:szCs w:val="24"/>
        </w:rPr>
        <w:t>7.3.3</w:t>
      </w:r>
      <w:r>
        <w:rPr>
          <w:rFonts w:ascii="Times New Roman" w:hAnsi="Times New Roman"/>
          <w:sz w:val="24"/>
          <w:szCs w:val="24"/>
        </w:rPr>
        <w:t xml:space="preserve"> Оценка результативности работы учреждения осуществляется по итогам мониторинга деятельности учреждений, проводимого структурными подразделениями департамента образования.</w:t>
      </w:r>
    </w:p>
    <w:p w:rsidR="00C561A2" w:rsidRDefault="00C561A2" w:rsidP="00C561A2">
      <w:pPr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b/>
          <w:sz w:val="24"/>
          <w:szCs w:val="24"/>
        </w:rPr>
        <w:t>7.3.4</w:t>
      </w:r>
      <w:r>
        <w:rPr>
          <w:rFonts w:ascii="Times New Roman" w:hAnsi="Times New Roman"/>
          <w:sz w:val="24"/>
          <w:szCs w:val="24"/>
        </w:rPr>
        <w:t xml:space="preserve"> Определение уровня результативности и эффективности работы руководителя и учреждения осуществляется по критериям и показателям результативности и эффективности работы.</w:t>
      </w:r>
    </w:p>
    <w:p w:rsidR="00C561A2" w:rsidRDefault="00C561A2" w:rsidP="00C561A2">
      <w:pPr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b/>
          <w:sz w:val="24"/>
          <w:szCs w:val="24"/>
        </w:rPr>
        <w:t>7.3.5</w:t>
      </w:r>
      <w:r>
        <w:rPr>
          <w:rFonts w:ascii="Times New Roman" w:hAnsi="Times New Roman"/>
          <w:sz w:val="24"/>
          <w:szCs w:val="24"/>
        </w:rPr>
        <w:t xml:space="preserve"> Условия, регламент установления ежемеся</w:t>
      </w:r>
      <w:r w:rsidR="00461A04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ных выплат</w:t>
      </w:r>
      <w:r w:rsidR="00461A04">
        <w:rPr>
          <w:rFonts w:ascii="Times New Roman" w:hAnsi="Times New Roman"/>
          <w:sz w:val="24"/>
          <w:szCs w:val="24"/>
        </w:rPr>
        <w:t xml:space="preserve">, перечень критериев и показателей результативности и эффективности работы для оценки работы руководителей, порядок </w:t>
      </w:r>
      <w:proofErr w:type="spellStart"/>
      <w:r w:rsidR="00461A04">
        <w:rPr>
          <w:rFonts w:ascii="Times New Roman" w:hAnsi="Times New Roman"/>
          <w:sz w:val="24"/>
          <w:szCs w:val="24"/>
        </w:rPr>
        <w:t>расчета</w:t>
      </w:r>
      <w:proofErr w:type="spellEnd"/>
      <w:r w:rsidR="00461A04">
        <w:rPr>
          <w:rFonts w:ascii="Times New Roman" w:hAnsi="Times New Roman"/>
          <w:sz w:val="24"/>
          <w:szCs w:val="24"/>
        </w:rPr>
        <w:t xml:space="preserve"> определяются департаментом образования в зависимости от приоритетов деятельности системы образования, администрации города Перми и </w:t>
      </w:r>
      <w:proofErr w:type="spellStart"/>
      <w:r w:rsidR="00461A04">
        <w:rPr>
          <w:rFonts w:ascii="Times New Roman" w:hAnsi="Times New Roman"/>
          <w:sz w:val="24"/>
          <w:szCs w:val="24"/>
        </w:rPr>
        <w:t>утвреждаются</w:t>
      </w:r>
      <w:proofErr w:type="spellEnd"/>
      <w:r w:rsidR="00461A04">
        <w:rPr>
          <w:rFonts w:ascii="Times New Roman" w:hAnsi="Times New Roman"/>
          <w:sz w:val="24"/>
          <w:szCs w:val="24"/>
        </w:rPr>
        <w:t xml:space="preserve"> приказом начальника департамента образования ежеквартально.</w:t>
      </w:r>
    </w:p>
    <w:p w:rsidR="00461A04" w:rsidRDefault="00461A04" w:rsidP="00C561A2">
      <w:pPr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b/>
          <w:sz w:val="24"/>
          <w:szCs w:val="24"/>
        </w:rPr>
        <w:t>7.3.6</w:t>
      </w:r>
      <w:r>
        <w:rPr>
          <w:rFonts w:ascii="Times New Roman" w:hAnsi="Times New Roman"/>
          <w:sz w:val="24"/>
          <w:szCs w:val="24"/>
        </w:rPr>
        <w:t xml:space="preserve"> Ежемесячная выплата устанавливается за фактически отработанное время.</w:t>
      </w:r>
    </w:p>
    <w:p w:rsidR="00461A04" w:rsidRDefault="00461A04" w:rsidP="00C561A2">
      <w:pPr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b/>
          <w:sz w:val="24"/>
          <w:szCs w:val="24"/>
        </w:rPr>
        <w:t>7.3.7</w:t>
      </w:r>
      <w:r>
        <w:rPr>
          <w:rFonts w:ascii="Times New Roman" w:hAnsi="Times New Roman"/>
          <w:sz w:val="24"/>
          <w:szCs w:val="24"/>
        </w:rPr>
        <w:t xml:space="preserve"> Размер ежемесячной</w:t>
      </w:r>
      <w:r w:rsidR="000014EC">
        <w:rPr>
          <w:rFonts w:ascii="Times New Roman" w:hAnsi="Times New Roman"/>
          <w:sz w:val="24"/>
          <w:szCs w:val="24"/>
        </w:rPr>
        <w:t xml:space="preserve"> выплаты каждому руководителю утверждается приказом начальника департамента.</w:t>
      </w:r>
    </w:p>
    <w:p w:rsidR="000014EC" w:rsidRPr="00F21E5B" w:rsidRDefault="000014EC" w:rsidP="000014EC">
      <w:pPr>
        <w:jc w:val="center"/>
        <w:rPr>
          <w:rFonts w:ascii="Times New Roman" w:hAnsi="Times New Roman"/>
          <w:b/>
          <w:sz w:val="24"/>
          <w:szCs w:val="24"/>
        </w:rPr>
      </w:pPr>
      <w:r w:rsidRPr="00F21E5B">
        <w:rPr>
          <w:rFonts w:ascii="Times New Roman" w:hAnsi="Times New Roman"/>
          <w:b/>
          <w:sz w:val="24"/>
          <w:szCs w:val="24"/>
        </w:rPr>
        <w:t>7.4 Порядок установления ежемесячной стимулирующей выплаты вновь назначенным руководителям и исполняющим обязанности руководителя</w:t>
      </w:r>
    </w:p>
    <w:p w:rsidR="000014EC" w:rsidRDefault="000014EC" w:rsidP="000014EC">
      <w:pPr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b/>
          <w:sz w:val="24"/>
          <w:szCs w:val="24"/>
        </w:rPr>
        <w:t>7.4.1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>новь назначенным руководителям учреждений приказом начальника департамента образования устанавливается ежемесячная выплата в размере до 20 тысяч рублей на срок до 6 месяцев.</w:t>
      </w:r>
    </w:p>
    <w:p w:rsidR="00F21E5B" w:rsidRDefault="00F21E5B" w:rsidP="000014EC">
      <w:pPr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b/>
          <w:sz w:val="24"/>
          <w:szCs w:val="24"/>
        </w:rPr>
        <w:t>7.4.2</w:t>
      </w:r>
      <w:r>
        <w:rPr>
          <w:rFonts w:ascii="Times New Roman" w:hAnsi="Times New Roman"/>
          <w:sz w:val="24"/>
          <w:szCs w:val="24"/>
        </w:rPr>
        <w:t xml:space="preserve"> Исполняющим обязанности руководителя на период вакансии руководителя устанавливается ежемесячная выплата в размере до 15 тысяч рублей на период исполнения обязанностей. Одновременно с этим на данный период все стимулирующие выплаты, установленные данному лицу в учреждении, снимаются приказом начальника департамента.</w:t>
      </w:r>
    </w:p>
    <w:p w:rsidR="00F21E5B" w:rsidRPr="00F21E5B" w:rsidRDefault="00F21E5B" w:rsidP="00F21E5B">
      <w:pPr>
        <w:jc w:val="center"/>
        <w:rPr>
          <w:rFonts w:ascii="Times New Roman" w:hAnsi="Times New Roman"/>
          <w:b/>
          <w:sz w:val="24"/>
          <w:szCs w:val="24"/>
        </w:rPr>
      </w:pPr>
      <w:r w:rsidRPr="00F21E5B">
        <w:rPr>
          <w:rFonts w:ascii="Times New Roman" w:hAnsi="Times New Roman"/>
          <w:b/>
          <w:sz w:val="24"/>
          <w:szCs w:val="24"/>
        </w:rPr>
        <w:t>7.5 Порядок установления разовых премий</w:t>
      </w:r>
    </w:p>
    <w:p w:rsidR="00F21E5B" w:rsidRDefault="00F40B2F" w:rsidP="000014EC">
      <w:pPr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b/>
          <w:sz w:val="24"/>
          <w:szCs w:val="24"/>
        </w:rPr>
        <w:t>7.5.1</w:t>
      </w:r>
      <w:r>
        <w:rPr>
          <w:rFonts w:ascii="Times New Roman" w:hAnsi="Times New Roman"/>
          <w:sz w:val="24"/>
          <w:szCs w:val="24"/>
        </w:rPr>
        <w:t xml:space="preserve"> Разо</w:t>
      </w:r>
      <w:r w:rsidR="00F21E5B">
        <w:rPr>
          <w:rFonts w:ascii="Times New Roman" w:hAnsi="Times New Roman"/>
          <w:sz w:val="24"/>
          <w:szCs w:val="24"/>
        </w:rPr>
        <w:t xml:space="preserve">вые премии устанавливаются приказом начальника департамента на основании письменных обращений заместителей начальника департамента, </w:t>
      </w:r>
      <w:r>
        <w:rPr>
          <w:rFonts w:ascii="Times New Roman" w:hAnsi="Times New Roman"/>
          <w:sz w:val="24"/>
          <w:szCs w:val="24"/>
        </w:rPr>
        <w:t>начальников управлений департамента образования, начальников отделов образования районов.</w:t>
      </w:r>
    </w:p>
    <w:p w:rsidR="00F40B2F" w:rsidRDefault="00F40B2F" w:rsidP="000014EC">
      <w:pPr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b/>
          <w:sz w:val="24"/>
          <w:szCs w:val="24"/>
        </w:rPr>
        <w:t>7.5.2</w:t>
      </w:r>
      <w:r>
        <w:rPr>
          <w:rFonts w:ascii="Times New Roman" w:hAnsi="Times New Roman"/>
          <w:sz w:val="24"/>
          <w:szCs w:val="24"/>
        </w:rPr>
        <w:t xml:space="preserve"> Разовая премия максимальным размером не ограничивается.</w:t>
      </w:r>
    </w:p>
    <w:p w:rsidR="00F40B2F" w:rsidRDefault="00F40B2F" w:rsidP="00F40B2F">
      <w:pPr>
        <w:jc w:val="center"/>
        <w:rPr>
          <w:rFonts w:ascii="Times New Roman" w:hAnsi="Times New Roman"/>
          <w:sz w:val="24"/>
          <w:szCs w:val="24"/>
        </w:rPr>
      </w:pPr>
      <w:r w:rsidRPr="00F40B2F">
        <w:rPr>
          <w:rFonts w:ascii="Times New Roman" w:hAnsi="Times New Roman"/>
          <w:b/>
          <w:sz w:val="24"/>
          <w:szCs w:val="24"/>
        </w:rPr>
        <w:t>7.6 Порядок установления ежемесячных стимулирующих выплат за интенсивность  выполняемой работы</w:t>
      </w:r>
    </w:p>
    <w:p w:rsidR="00F40B2F" w:rsidRDefault="000654E3" w:rsidP="00F40B2F">
      <w:pPr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b/>
          <w:sz w:val="24"/>
          <w:szCs w:val="24"/>
        </w:rPr>
        <w:t>7.6</w:t>
      </w:r>
      <w:r w:rsidR="00F40B2F" w:rsidRPr="007D5450">
        <w:rPr>
          <w:rFonts w:ascii="Times New Roman" w:hAnsi="Times New Roman"/>
          <w:b/>
          <w:sz w:val="24"/>
          <w:szCs w:val="24"/>
        </w:rPr>
        <w:t>.1</w:t>
      </w:r>
      <w:r w:rsidR="00F40B2F">
        <w:rPr>
          <w:rFonts w:ascii="Times New Roman" w:hAnsi="Times New Roman"/>
          <w:sz w:val="24"/>
          <w:szCs w:val="24"/>
        </w:rPr>
        <w:t xml:space="preserve"> Ежемесячная стимулирующая выплата за инте</w:t>
      </w:r>
      <w:r w:rsidR="00616C1F">
        <w:rPr>
          <w:rFonts w:ascii="Times New Roman" w:hAnsi="Times New Roman"/>
          <w:sz w:val="24"/>
          <w:szCs w:val="24"/>
        </w:rPr>
        <w:t>н</w:t>
      </w:r>
      <w:r w:rsidR="00F40B2F">
        <w:rPr>
          <w:rFonts w:ascii="Times New Roman" w:hAnsi="Times New Roman"/>
          <w:sz w:val="24"/>
          <w:szCs w:val="24"/>
        </w:rPr>
        <w:t>сивность</w:t>
      </w:r>
      <w:r w:rsidR="00616C1F">
        <w:rPr>
          <w:rFonts w:ascii="Times New Roman" w:hAnsi="Times New Roman"/>
          <w:sz w:val="24"/>
          <w:szCs w:val="24"/>
        </w:rPr>
        <w:t xml:space="preserve"> выполняемой работы устанавливается на срок до одного календарного года.</w:t>
      </w:r>
    </w:p>
    <w:p w:rsidR="000654E3" w:rsidRDefault="000654E3" w:rsidP="00F40B2F">
      <w:pPr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b/>
          <w:sz w:val="24"/>
          <w:szCs w:val="24"/>
        </w:rPr>
        <w:lastRenderedPageBreak/>
        <w:t>7.6.2</w:t>
      </w:r>
      <w:r>
        <w:rPr>
          <w:rFonts w:ascii="Times New Roman" w:hAnsi="Times New Roman"/>
          <w:sz w:val="24"/>
          <w:szCs w:val="24"/>
        </w:rPr>
        <w:t xml:space="preserve"> Максимальным размером ежемесячная стимулирующая выплата за интенсивность выполняемой работы не ограничивается.</w:t>
      </w:r>
    </w:p>
    <w:p w:rsidR="000654E3" w:rsidRDefault="000654E3" w:rsidP="00F40B2F">
      <w:pPr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b/>
          <w:sz w:val="24"/>
          <w:szCs w:val="24"/>
        </w:rPr>
        <w:t>7.6.3</w:t>
      </w:r>
      <w:r>
        <w:rPr>
          <w:rFonts w:ascii="Times New Roman" w:hAnsi="Times New Roman"/>
          <w:sz w:val="24"/>
          <w:szCs w:val="24"/>
        </w:rPr>
        <w:t xml:space="preserve"> Размер ежемесячной стимулирующей выплаты за интенсивность выполняемой работы руководителю утверждается приказом начальника департамента.</w:t>
      </w:r>
    </w:p>
    <w:p w:rsidR="000654E3" w:rsidRDefault="000654E3" w:rsidP="000654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7.7 Порядок установления стимулирующей выплаты по итогам аттестации</w:t>
      </w:r>
    </w:p>
    <w:p w:rsidR="000654E3" w:rsidRDefault="000654E3" w:rsidP="000654E3">
      <w:pPr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b/>
          <w:sz w:val="24"/>
          <w:szCs w:val="24"/>
        </w:rPr>
        <w:t>7.7.1</w:t>
      </w:r>
      <w:r>
        <w:rPr>
          <w:rFonts w:ascii="Times New Roman" w:hAnsi="Times New Roman"/>
          <w:sz w:val="24"/>
          <w:szCs w:val="24"/>
        </w:rPr>
        <w:t xml:space="preserve"> Выплата по итогам аттестации устанавливается на срок действия аттестации на соответствие занимаемой должности, выплачивается ежемесячно.</w:t>
      </w:r>
    </w:p>
    <w:p w:rsidR="000654E3" w:rsidRDefault="000654E3" w:rsidP="000654E3">
      <w:pPr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b/>
          <w:sz w:val="24"/>
          <w:szCs w:val="24"/>
        </w:rPr>
        <w:t>7.7.2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ри установлении выплаты по итогам аттестации учитываются результаты тестирования</w:t>
      </w:r>
      <w:r w:rsidR="00587F78">
        <w:rPr>
          <w:rFonts w:ascii="Times New Roman" w:hAnsi="Times New Roman"/>
          <w:sz w:val="24"/>
          <w:szCs w:val="24"/>
        </w:rPr>
        <w:t xml:space="preserve"> и заполнения портфолио.</w:t>
      </w:r>
    </w:p>
    <w:p w:rsidR="00587F78" w:rsidRDefault="00587F78" w:rsidP="000654E3">
      <w:pPr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b/>
          <w:sz w:val="24"/>
          <w:szCs w:val="24"/>
        </w:rPr>
        <w:t>7.7.3</w:t>
      </w:r>
      <w:r>
        <w:rPr>
          <w:rFonts w:ascii="Times New Roman" w:hAnsi="Times New Roman"/>
          <w:sz w:val="24"/>
          <w:szCs w:val="24"/>
        </w:rPr>
        <w:t xml:space="preserve"> Размеры выплаты по итогам аттестации устанавливаются после заполнения портфолио в зависимости от количества набранных баллов (в процентах) и утверждаются приказом начальника департамента образования.</w:t>
      </w:r>
    </w:p>
    <w:p w:rsidR="00587F78" w:rsidRDefault="00587F78" w:rsidP="00587F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7.8 Порядок установления персональной надбавки за высокую квалификацию и значительный опыт работы в системе образования</w:t>
      </w:r>
    </w:p>
    <w:p w:rsidR="00587F78" w:rsidRDefault="00587F78" w:rsidP="00587F78">
      <w:pPr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b/>
          <w:sz w:val="24"/>
          <w:szCs w:val="24"/>
        </w:rPr>
        <w:t>7.8.1</w:t>
      </w:r>
      <w:r>
        <w:rPr>
          <w:rFonts w:ascii="Times New Roman" w:hAnsi="Times New Roman"/>
          <w:sz w:val="24"/>
          <w:szCs w:val="24"/>
        </w:rPr>
        <w:t xml:space="preserve"> Персональная надбавка устанавливается руководителям с высокой квалификацией, </w:t>
      </w:r>
      <w:proofErr w:type="spellStart"/>
      <w:r>
        <w:rPr>
          <w:rFonts w:ascii="Times New Roman" w:hAnsi="Times New Roman"/>
          <w:sz w:val="24"/>
          <w:szCs w:val="24"/>
        </w:rPr>
        <w:t>подтвержеднной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итогами аттестации, и (или) значимыми результатами управленческой деятельности, имеющим значительный опыт работы в системе образования;</w:t>
      </w:r>
    </w:p>
    <w:p w:rsidR="00587F78" w:rsidRDefault="007B43AB" w:rsidP="00587F78">
      <w:pPr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b/>
          <w:sz w:val="24"/>
          <w:szCs w:val="24"/>
        </w:rPr>
        <w:t>7.8.2</w:t>
      </w:r>
      <w:r>
        <w:rPr>
          <w:rFonts w:ascii="Times New Roman" w:hAnsi="Times New Roman"/>
          <w:sz w:val="24"/>
          <w:szCs w:val="24"/>
        </w:rPr>
        <w:t xml:space="preserve"> Размер и срок действия персональной надбавки определяется начальником департамента образования на основании ходатайства заместителя начальника департамента, начальниками управлений департамента образования и утверждается приказом начальника департамента.</w:t>
      </w:r>
    </w:p>
    <w:p w:rsidR="007B43AB" w:rsidRDefault="007B43AB" w:rsidP="00587F78">
      <w:pPr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b/>
          <w:sz w:val="24"/>
          <w:szCs w:val="24"/>
        </w:rPr>
        <w:t>7.8.3</w:t>
      </w:r>
      <w:r>
        <w:rPr>
          <w:rFonts w:ascii="Times New Roman" w:hAnsi="Times New Roman"/>
          <w:sz w:val="24"/>
          <w:szCs w:val="24"/>
        </w:rPr>
        <w:t xml:space="preserve"> Персональная надбавка максимальным размером не ограничивается.</w:t>
      </w:r>
    </w:p>
    <w:p w:rsidR="007B43AB" w:rsidRDefault="007B43AB" w:rsidP="007B43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7.9 Порядок установления иных стимулирующих выплат</w:t>
      </w:r>
    </w:p>
    <w:p w:rsidR="007B43AB" w:rsidRDefault="007B43AB" w:rsidP="007B43AB">
      <w:pPr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b/>
          <w:sz w:val="24"/>
          <w:szCs w:val="24"/>
        </w:rPr>
        <w:t>7.9.1</w:t>
      </w:r>
      <w:r>
        <w:rPr>
          <w:rFonts w:ascii="Times New Roman" w:hAnsi="Times New Roman"/>
          <w:sz w:val="24"/>
          <w:szCs w:val="24"/>
        </w:rPr>
        <w:t xml:space="preserve"> Единовременные вознаграждения в связи с юбилейными датами руководителей по случаю 50-, и каждые пять лет со дня рождения устанавливаются</w:t>
      </w:r>
      <w:r w:rsidR="004E4851">
        <w:rPr>
          <w:rFonts w:ascii="Times New Roman" w:hAnsi="Times New Roman"/>
          <w:sz w:val="24"/>
          <w:szCs w:val="24"/>
        </w:rPr>
        <w:t xml:space="preserve"> приказом начальника департамента образования в размере до 15 тысяч рублей.</w:t>
      </w:r>
    </w:p>
    <w:p w:rsidR="004E4851" w:rsidRDefault="004E4851" w:rsidP="007B43AB">
      <w:pPr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b/>
          <w:sz w:val="24"/>
          <w:szCs w:val="24"/>
        </w:rPr>
        <w:t>7.9.2</w:t>
      </w:r>
      <w:r w:rsidR="007D54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Премии к праздничным датам и профессиональным праздникам (День учителя, Международный день 8 Марта и Международный день защитника Отечества 23 февраля, Новый год) устанавливаются приказом начальника департамента образования в размере до 15 тысяч рублей.</w:t>
      </w:r>
    </w:p>
    <w:p w:rsidR="004E4851" w:rsidRDefault="004E4851" w:rsidP="007B43AB">
      <w:pPr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b/>
          <w:sz w:val="24"/>
          <w:szCs w:val="24"/>
        </w:rPr>
        <w:t>7.9.3</w:t>
      </w:r>
      <w:proofErr w:type="gramStart"/>
      <w:r>
        <w:rPr>
          <w:rFonts w:ascii="Times New Roman" w:hAnsi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/>
          <w:sz w:val="24"/>
          <w:szCs w:val="24"/>
        </w:rPr>
        <w:t>а основании локальных актов министерства образования Пермского края за высокие результаты образовательной деятельности руководителям учреждений может выплачиваться стимулирующая выплата по должности «руководитель» и по должности «учитель» при условии осуществления педагогической деятельности на основании приказа начальника департамента образования. Условия, порядок и размеры данной выплаты устанавливаются приказом начальника</w:t>
      </w:r>
      <w:r w:rsidR="00BA7F10">
        <w:rPr>
          <w:rFonts w:ascii="Times New Roman" w:hAnsi="Times New Roman"/>
          <w:sz w:val="24"/>
          <w:szCs w:val="24"/>
        </w:rPr>
        <w:t xml:space="preserve"> департамента образования ежегодно на основании рекомендаций министерства образования Пермского края.</w:t>
      </w:r>
    </w:p>
    <w:p w:rsidR="00BA7F10" w:rsidRDefault="00BA7F10" w:rsidP="00BA7F1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7.10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b/>
          <w:sz w:val="24"/>
          <w:szCs w:val="24"/>
        </w:rPr>
        <w:t>ные выплаты руководителям учреждений</w:t>
      </w:r>
    </w:p>
    <w:p w:rsidR="00BA7F10" w:rsidRDefault="00BA7F10" w:rsidP="00BA7F10">
      <w:pPr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b/>
          <w:sz w:val="24"/>
          <w:szCs w:val="24"/>
        </w:rPr>
        <w:t>7.10.1</w:t>
      </w:r>
      <w:proofErr w:type="gramStart"/>
      <w:r w:rsidR="001654B1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="001654B1">
        <w:rPr>
          <w:rFonts w:ascii="Times New Roman" w:hAnsi="Times New Roman"/>
          <w:sz w:val="24"/>
          <w:szCs w:val="24"/>
        </w:rPr>
        <w:t>ри наличии экономии стимулирующей части фонда оплаты труда по категории работников, к которой относятся руководители учреждений в рамках введения новой системы оплаты труда, руководителям учреждений могут устанавливаться иные выплаты.</w:t>
      </w:r>
    </w:p>
    <w:p w:rsidR="001654B1" w:rsidRDefault="00DB1C82" w:rsidP="00BA7F10">
      <w:pPr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b/>
          <w:sz w:val="24"/>
          <w:szCs w:val="24"/>
        </w:rPr>
        <w:t>7.10.1.1</w:t>
      </w:r>
      <w:r>
        <w:rPr>
          <w:rFonts w:ascii="Times New Roman" w:hAnsi="Times New Roman"/>
          <w:sz w:val="24"/>
          <w:szCs w:val="24"/>
        </w:rPr>
        <w:t xml:space="preserve"> </w:t>
      </w:r>
      <w:r w:rsidR="001654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="001654B1">
        <w:rPr>
          <w:rFonts w:ascii="Times New Roman" w:hAnsi="Times New Roman"/>
          <w:sz w:val="24"/>
          <w:szCs w:val="24"/>
        </w:rPr>
        <w:t xml:space="preserve"> иным выплатам относятся выплаты, не зависящие напрямую от количества и качества труда и связанные с предоставлением социальных льгот и дополнительного материального обеспечения (материальная помощь), размеры которых устанавливаются в соответствии с локальными актами учреждений и не могут превышать 15 тысяч рублей в течение одного календарного года. В исключительных случаях по согласованию с начальником департамента образования размер иных выплат может быть увеличен.</w:t>
      </w:r>
    </w:p>
    <w:p w:rsidR="001654B1" w:rsidRDefault="00DB1C82" w:rsidP="00BA7F10">
      <w:pPr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b/>
          <w:sz w:val="24"/>
          <w:szCs w:val="24"/>
        </w:rPr>
        <w:t>7.10.1.2</w:t>
      </w:r>
      <w:r>
        <w:rPr>
          <w:rFonts w:ascii="Times New Roman" w:hAnsi="Times New Roman"/>
          <w:sz w:val="24"/>
          <w:szCs w:val="24"/>
        </w:rPr>
        <w:t xml:space="preserve"> единовременная материальная помощь оказывается в случае стихийного бедствия, смерти близкого родственника (родителей, супруга, детей) и по другим уважительным причинам на основании письменного заявления руководителя учреждения и приказа начальника департамента.</w:t>
      </w:r>
    </w:p>
    <w:p w:rsidR="00DB1C82" w:rsidRPr="00BA7F10" w:rsidRDefault="00DB1C82" w:rsidP="00BA7F10">
      <w:pPr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b/>
          <w:sz w:val="24"/>
          <w:szCs w:val="24"/>
        </w:rPr>
        <w:t>7.10.2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ри осуществлении учреждением деятельности, приносящий доход (в соответствии с учредительными документами), руководителю учреждения устанавливается вознаграждение. Размер вознаграждения устанавливается приказом начальника департамента до 10% от дохода, полученного от осуществления этой деятельности, в пределах средств, направленных на оплату труда, на основании заявления руководителя учреждения. Порядок, условия и размеры выплаты вознаграждения устанавливаются приказом начальника департамента ежеквартально.</w:t>
      </w:r>
    </w:p>
    <w:p w:rsidR="00DB3932" w:rsidRPr="006B79AD" w:rsidRDefault="00907EAC" w:rsidP="00E518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9228B5" w:rsidRPr="006B79AD">
        <w:rPr>
          <w:rFonts w:ascii="Times New Roman" w:hAnsi="Times New Roman"/>
          <w:b/>
          <w:sz w:val="24"/>
          <w:szCs w:val="24"/>
        </w:rPr>
        <w:t>.</w:t>
      </w:r>
      <w:r w:rsidR="00DB3932" w:rsidRPr="006B79AD">
        <w:rPr>
          <w:rFonts w:ascii="Times New Roman" w:hAnsi="Times New Roman"/>
          <w:b/>
          <w:sz w:val="24"/>
          <w:szCs w:val="24"/>
        </w:rPr>
        <w:t xml:space="preserve">  Снятие выплат.</w:t>
      </w:r>
    </w:p>
    <w:p w:rsidR="009228B5" w:rsidRPr="007F4C1D" w:rsidRDefault="00DB3932" w:rsidP="00EB01DF">
      <w:pPr>
        <w:rPr>
          <w:rFonts w:ascii="Times New Roman" w:hAnsi="Times New Roman"/>
          <w:sz w:val="20"/>
          <w:szCs w:val="20"/>
        </w:rPr>
      </w:pPr>
      <w:r w:rsidRPr="006B79AD">
        <w:rPr>
          <w:rFonts w:ascii="Times New Roman" w:hAnsi="Times New Roman"/>
          <w:sz w:val="24"/>
          <w:szCs w:val="24"/>
        </w:rPr>
        <w:tab/>
      </w:r>
      <w:r w:rsidR="009228B5" w:rsidRPr="006B79AD">
        <w:rPr>
          <w:rFonts w:ascii="Times New Roman" w:hAnsi="Times New Roman"/>
          <w:sz w:val="24"/>
          <w:szCs w:val="24"/>
        </w:rPr>
        <w:t xml:space="preserve">С работника, нарушившего действующее законодательство, ненадлежащим образом исполняющего свои должностные обязанности, имеющего низкий уровень исполнительской дисциплины, снимается до </w:t>
      </w:r>
      <w:r w:rsidR="00907EAC">
        <w:rPr>
          <w:rFonts w:ascii="Times New Roman" w:hAnsi="Times New Roman"/>
          <w:sz w:val="24"/>
          <w:szCs w:val="24"/>
        </w:rPr>
        <w:t>10</w:t>
      </w:r>
      <w:r w:rsidR="009228B5" w:rsidRPr="006B79AD">
        <w:rPr>
          <w:rFonts w:ascii="Times New Roman" w:hAnsi="Times New Roman"/>
          <w:sz w:val="24"/>
          <w:szCs w:val="24"/>
        </w:rPr>
        <w:t xml:space="preserve">0% ежемесячной выплаты с момента издания приказа заведующего ДОУ о её </w:t>
      </w:r>
      <w:r w:rsidR="009228B5" w:rsidRPr="007D5450">
        <w:rPr>
          <w:rFonts w:ascii="Times New Roman" w:hAnsi="Times New Roman"/>
          <w:sz w:val="24"/>
          <w:szCs w:val="24"/>
        </w:rPr>
        <w:t>снятии</w:t>
      </w:r>
      <w:r w:rsidR="009228B5" w:rsidRPr="007F4C1D">
        <w:rPr>
          <w:rFonts w:ascii="Times New Roman" w:hAnsi="Times New Roman"/>
          <w:sz w:val="20"/>
          <w:szCs w:val="20"/>
        </w:rPr>
        <w:t>.</w:t>
      </w:r>
    </w:p>
    <w:sectPr w:rsidR="009228B5" w:rsidRPr="007F4C1D" w:rsidSect="003B1436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28" w:rsidRDefault="005F6B28" w:rsidP="00C46E8A">
      <w:pPr>
        <w:spacing w:after="0" w:line="240" w:lineRule="auto"/>
      </w:pPr>
      <w:r>
        <w:separator/>
      </w:r>
    </w:p>
  </w:endnote>
  <w:endnote w:type="continuationSeparator" w:id="0">
    <w:p w:rsidR="005F6B28" w:rsidRDefault="005F6B28" w:rsidP="00C4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61" w:rsidRDefault="00C32F61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31</w:t>
    </w:r>
    <w:r>
      <w:rPr>
        <w:noProof/>
      </w:rPr>
      <w:fldChar w:fldCharType="end"/>
    </w:r>
  </w:p>
  <w:p w:rsidR="00C32F61" w:rsidRDefault="00C32F6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28" w:rsidRDefault="005F6B28" w:rsidP="00C46E8A">
      <w:pPr>
        <w:spacing w:after="0" w:line="240" w:lineRule="auto"/>
      </w:pPr>
      <w:r>
        <w:separator/>
      </w:r>
    </w:p>
  </w:footnote>
  <w:footnote w:type="continuationSeparator" w:id="0">
    <w:p w:rsidR="005F6B28" w:rsidRDefault="005F6B28" w:rsidP="00C46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5A55"/>
    <w:multiLevelType w:val="multilevel"/>
    <w:tmpl w:val="6854CA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7E92C06"/>
    <w:multiLevelType w:val="hybridMultilevel"/>
    <w:tmpl w:val="2432F71C"/>
    <w:lvl w:ilvl="0" w:tplc="622802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290F66"/>
    <w:multiLevelType w:val="multilevel"/>
    <w:tmpl w:val="D034F76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>
    <w:nsid w:val="0F6B1C64"/>
    <w:multiLevelType w:val="multilevel"/>
    <w:tmpl w:val="C7D0F03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A3D2C61"/>
    <w:multiLevelType w:val="multilevel"/>
    <w:tmpl w:val="A5EAA892"/>
    <w:lvl w:ilvl="0">
      <w:start w:val="2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26D29EC"/>
    <w:multiLevelType w:val="hybridMultilevel"/>
    <w:tmpl w:val="4B44F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00F70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5127E14"/>
    <w:multiLevelType w:val="hybridMultilevel"/>
    <w:tmpl w:val="10947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D7448"/>
    <w:multiLevelType w:val="multilevel"/>
    <w:tmpl w:val="B7D644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5A6E0628"/>
    <w:multiLevelType w:val="multilevel"/>
    <w:tmpl w:val="A6C4491E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DFE21A5"/>
    <w:multiLevelType w:val="multilevel"/>
    <w:tmpl w:val="F12A9E8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6CC41BF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777D5416"/>
    <w:multiLevelType w:val="multilevel"/>
    <w:tmpl w:val="1068C05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7B0748E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 w:val="0"/>
      </w:rPr>
    </w:lvl>
  </w:abstractNum>
  <w:abstractNum w:abstractNumId="14">
    <w:nsid w:val="7D207B63"/>
    <w:multiLevelType w:val="hybridMultilevel"/>
    <w:tmpl w:val="D16CD51E"/>
    <w:lvl w:ilvl="0" w:tplc="62280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753EEF"/>
    <w:multiLevelType w:val="multilevel"/>
    <w:tmpl w:val="474ED8DC"/>
    <w:lvl w:ilvl="0">
      <w:start w:val="1"/>
      <w:numFmt w:val="decimal"/>
      <w:lvlText w:val="%1."/>
      <w:lvlJc w:val="left"/>
      <w:pPr>
        <w:tabs>
          <w:tab w:val="num" w:pos="3816"/>
        </w:tabs>
        <w:ind w:left="3816" w:hanging="555"/>
      </w:pPr>
    </w:lvl>
    <w:lvl w:ilvl="1">
      <w:start w:val="13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15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6"/>
  </w:num>
  <w:num w:numId="8">
    <w:abstractNumId w:val="13"/>
  </w:num>
  <w:num w:numId="9">
    <w:abstractNumId w:val="4"/>
  </w:num>
  <w:num w:numId="10">
    <w:abstractNumId w:val="12"/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E76"/>
    <w:rsid w:val="000014EC"/>
    <w:rsid w:val="00012947"/>
    <w:rsid w:val="0001513D"/>
    <w:rsid w:val="00033B00"/>
    <w:rsid w:val="00033EC4"/>
    <w:rsid w:val="00035490"/>
    <w:rsid w:val="00035E76"/>
    <w:rsid w:val="00040CB2"/>
    <w:rsid w:val="00042938"/>
    <w:rsid w:val="00045C17"/>
    <w:rsid w:val="00047C3D"/>
    <w:rsid w:val="00054C9E"/>
    <w:rsid w:val="00055708"/>
    <w:rsid w:val="000566B3"/>
    <w:rsid w:val="0006126E"/>
    <w:rsid w:val="000654E3"/>
    <w:rsid w:val="00071493"/>
    <w:rsid w:val="0007555B"/>
    <w:rsid w:val="000827CB"/>
    <w:rsid w:val="0008393F"/>
    <w:rsid w:val="00086596"/>
    <w:rsid w:val="000871B0"/>
    <w:rsid w:val="00090F7B"/>
    <w:rsid w:val="000A0C46"/>
    <w:rsid w:val="000A5091"/>
    <w:rsid w:val="000A67C3"/>
    <w:rsid w:val="000B1187"/>
    <w:rsid w:val="000B1E19"/>
    <w:rsid w:val="000B42A2"/>
    <w:rsid w:val="000B45DF"/>
    <w:rsid w:val="000B5400"/>
    <w:rsid w:val="000C00A1"/>
    <w:rsid w:val="000C172B"/>
    <w:rsid w:val="000C4C09"/>
    <w:rsid w:val="000C5D1C"/>
    <w:rsid w:val="000C70E0"/>
    <w:rsid w:val="000D46A9"/>
    <w:rsid w:val="000D79AA"/>
    <w:rsid w:val="000E2FBE"/>
    <w:rsid w:val="000E6241"/>
    <w:rsid w:val="000F0091"/>
    <w:rsid w:val="000F17AB"/>
    <w:rsid w:val="000F2A7E"/>
    <w:rsid w:val="000F4242"/>
    <w:rsid w:val="000F5557"/>
    <w:rsid w:val="0010056A"/>
    <w:rsid w:val="001046FA"/>
    <w:rsid w:val="001076B4"/>
    <w:rsid w:val="00112423"/>
    <w:rsid w:val="00114864"/>
    <w:rsid w:val="001205A9"/>
    <w:rsid w:val="00122068"/>
    <w:rsid w:val="00126E32"/>
    <w:rsid w:val="00127E22"/>
    <w:rsid w:val="001307FB"/>
    <w:rsid w:val="001314A7"/>
    <w:rsid w:val="00141CF1"/>
    <w:rsid w:val="00145CF0"/>
    <w:rsid w:val="001462FB"/>
    <w:rsid w:val="00150577"/>
    <w:rsid w:val="001646CA"/>
    <w:rsid w:val="001654B1"/>
    <w:rsid w:val="001723BF"/>
    <w:rsid w:val="00173550"/>
    <w:rsid w:val="00174113"/>
    <w:rsid w:val="001758E0"/>
    <w:rsid w:val="00180C18"/>
    <w:rsid w:val="00187194"/>
    <w:rsid w:val="00193DC6"/>
    <w:rsid w:val="001953B4"/>
    <w:rsid w:val="0019625E"/>
    <w:rsid w:val="001A71A2"/>
    <w:rsid w:val="001B37AF"/>
    <w:rsid w:val="001C04CA"/>
    <w:rsid w:val="001C416E"/>
    <w:rsid w:val="001C6512"/>
    <w:rsid w:val="001C6AF6"/>
    <w:rsid w:val="001D1BFC"/>
    <w:rsid w:val="001D744C"/>
    <w:rsid w:val="001E22E8"/>
    <w:rsid w:val="001E6D02"/>
    <w:rsid w:val="001E7291"/>
    <w:rsid w:val="001F1EB2"/>
    <w:rsid w:val="001F21E2"/>
    <w:rsid w:val="00200467"/>
    <w:rsid w:val="00200904"/>
    <w:rsid w:val="002010C4"/>
    <w:rsid w:val="002030B9"/>
    <w:rsid w:val="00204913"/>
    <w:rsid w:val="002065C1"/>
    <w:rsid w:val="00207ADE"/>
    <w:rsid w:val="002109A3"/>
    <w:rsid w:val="00217EE7"/>
    <w:rsid w:val="00225703"/>
    <w:rsid w:val="00246E49"/>
    <w:rsid w:val="0025037D"/>
    <w:rsid w:val="0025319D"/>
    <w:rsid w:val="00257C6C"/>
    <w:rsid w:val="002639A5"/>
    <w:rsid w:val="00267382"/>
    <w:rsid w:val="00280C3C"/>
    <w:rsid w:val="002866A0"/>
    <w:rsid w:val="002875D1"/>
    <w:rsid w:val="00291B35"/>
    <w:rsid w:val="00293D4D"/>
    <w:rsid w:val="002949FA"/>
    <w:rsid w:val="002950D5"/>
    <w:rsid w:val="002A30F4"/>
    <w:rsid w:val="002A4A34"/>
    <w:rsid w:val="002B231A"/>
    <w:rsid w:val="002B7D65"/>
    <w:rsid w:val="002D024A"/>
    <w:rsid w:val="002D55D8"/>
    <w:rsid w:val="002E6B8D"/>
    <w:rsid w:val="002E7DE6"/>
    <w:rsid w:val="002F1DA1"/>
    <w:rsid w:val="002F201B"/>
    <w:rsid w:val="002F626E"/>
    <w:rsid w:val="00301DA6"/>
    <w:rsid w:val="003041B7"/>
    <w:rsid w:val="00310C6C"/>
    <w:rsid w:val="00314A81"/>
    <w:rsid w:val="0032061F"/>
    <w:rsid w:val="0032308D"/>
    <w:rsid w:val="00324D7A"/>
    <w:rsid w:val="00325578"/>
    <w:rsid w:val="00330FBB"/>
    <w:rsid w:val="0033200C"/>
    <w:rsid w:val="003416A6"/>
    <w:rsid w:val="0034211F"/>
    <w:rsid w:val="00345C2F"/>
    <w:rsid w:val="0035025C"/>
    <w:rsid w:val="0035251B"/>
    <w:rsid w:val="0035607D"/>
    <w:rsid w:val="00357A5B"/>
    <w:rsid w:val="00361E1D"/>
    <w:rsid w:val="00363292"/>
    <w:rsid w:val="003664B3"/>
    <w:rsid w:val="0037029D"/>
    <w:rsid w:val="0037033C"/>
    <w:rsid w:val="0037447C"/>
    <w:rsid w:val="003748B3"/>
    <w:rsid w:val="00382622"/>
    <w:rsid w:val="00390076"/>
    <w:rsid w:val="00390510"/>
    <w:rsid w:val="003A5D4A"/>
    <w:rsid w:val="003A696E"/>
    <w:rsid w:val="003A6FE8"/>
    <w:rsid w:val="003B1436"/>
    <w:rsid w:val="003B4DEA"/>
    <w:rsid w:val="003B56B9"/>
    <w:rsid w:val="003B73DE"/>
    <w:rsid w:val="003C4BF7"/>
    <w:rsid w:val="003C5823"/>
    <w:rsid w:val="003C66CE"/>
    <w:rsid w:val="003D338A"/>
    <w:rsid w:val="003E378C"/>
    <w:rsid w:val="003F70AC"/>
    <w:rsid w:val="00402ECF"/>
    <w:rsid w:val="004041C7"/>
    <w:rsid w:val="004101AF"/>
    <w:rsid w:val="00413710"/>
    <w:rsid w:val="00413726"/>
    <w:rsid w:val="00414545"/>
    <w:rsid w:val="00416942"/>
    <w:rsid w:val="00417739"/>
    <w:rsid w:val="00425CCA"/>
    <w:rsid w:val="00430EA1"/>
    <w:rsid w:val="004329B0"/>
    <w:rsid w:val="00434863"/>
    <w:rsid w:val="004409CF"/>
    <w:rsid w:val="0044397F"/>
    <w:rsid w:val="004512BF"/>
    <w:rsid w:val="00461A04"/>
    <w:rsid w:val="00463AF7"/>
    <w:rsid w:val="00467F31"/>
    <w:rsid w:val="00467FC1"/>
    <w:rsid w:val="00474C32"/>
    <w:rsid w:val="00486512"/>
    <w:rsid w:val="00491C5F"/>
    <w:rsid w:val="0049537B"/>
    <w:rsid w:val="00496986"/>
    <w:rsid w:val="00496F21"/>
    <w:rsid w:val="004B14E2"/>
    <w:rsid w:val="004B4922"/>
    <w:rsid w:val="004B601A"/>
    <w:rsid w:val="004B6CE3"/>
    <w:rsid w:val="004C7F39"/>
    <w:rsid w:val="004D174C"/>
    <w:rsid w:val="004E1482"/>
    <w:rsid w:val="004E4851"/>
    <w:rsid w:val="004E5CB6"/>
    <w:rsid w:val="004F02FA"/>
    <w:rsid w:val="004F445B"/>
    <w:rsid w:val="005043ED"/>
    <w:rsid w:val="00505132"/>
    <w:rsid w:val="00512028"/>
    <w:rsid w:val="0052638E"/>
    <w:rsid w:val="00527A41"/>
    <w:rsid w:val="00536B2D"/>
    <w:rsid w:val="00543C6B"/>
    <w:rsid w:val="005456A4"/>
    <w:rsid w:val="00553A34"/>
    <w:rsid w:val="00556D06"/>
    <w:rsid w:val="00560434"/>
    <w:rsid w:val="00561A32"/>
    <w:rsid w:val="00563DFB"/>
    <w:rsid w:val="00577165"/>
    <w:rsid w:val="00577AAD"/>
    <w:rsid w:val="00583211"/>
    <w:rsid w:val="00587F78"/>
    <w:rsid w:val="005902B1"/>
    <w:rsid w:val="005B2D1B"/>
    <w:rsid w:val="005C31F0"/>
    <w:rsid w:val="005C48E0"/>
    <w:rsid w:val="005E3ECB"/>
    <w:rsid w:val="005F0234"/>
    <w:rsid w:val="005F179F"/>
    <w:rsid w:val="005F220E"/>
    <w:rsid w:val="005F287E"/>
    <w:rsid w:val="005F6B28"/>
    <w:rsid w:val="005F7CB1"/>
    <w:rsid w:val="0060300B"/>
    <w:rsid w:val="00604442"/>
    <w:rsid w:val="006109D4"/>
    <w:rsid w:val="006118AD"/>
    <w:rsid w:val="00616C1F"/>
    <w:rsid w:val="00620ADB"/>
    <w:rsid w:val="00633732"/>
    <w:rsid w:val="006354C3"/>
    <w:rsid w:val="00642DD7"/>
    <w:rsid w:val="0064322B"/>
    <w:rsid w:val="00647B84"/>
    <w:rsid w:val="00664030"/>
    <w:rsid w:val="006653CD"/>
    <w:rsid w:val="00672D19"/>
    <w:rsid w:val="00675A91"/>
    <w:rsid w:val="006767A1"/>
    <w:rsid w:val="00680C66"/>
    <w:rsid w:val="00694B7D"/>
    <w:rsid w:val="00695134"/>
    <w:rsid w:val="006A0F0C"/>
    <w:rsid w:val="006A41BF"/>
    <w:rsid w:val="006A61B8"/>
    <w:rsid w:val="006A76B7"/>
    <w:rsid w:val="006B79AD"/>
    <w:rsid w:val="006C0AAD"/>
    <w:rsid w:val="006C37C3"/>
    <w:rsid w:val="006C3B8F"/>
    <w:rsid w:val="006C5E66"/>
    <w:rsid w:val="006C7869"/>
    <w:rsid w:val="006D2E07"/>
    <w:rsid w:val="006D524A"/>
    <w:rsid w:val="006E00C4"/>
    <w:rsid w:val="006E01BC"/>
    <w:rsid w:val="006E0F0A"/>
    <w:rsid w:val="006F2575"/>
    <w:rsid w:val="006F2869"/>
    <w:rsid w:val="006F286A"/>
    <w:rsid w:val="006F329E"/>
    <w:rsid w:val="006F332C"/>
    <w:rsid w:val="006F6617"/>
    <w:rsid w:val="006F68A6"/>
    <w:rsid w:val="00702DE2"/>
    <w:rsid w:val="00703D82"/>
    <w:rsid w:val="00712149"/>
    <w:rsid w:val="00712A21"/>
    <w:rsid w:val="00713826"/>
    <w:rsid w:val="00716AAF"/>
    <w:rsid w:val="00720EA1"/>
    <w:rsid w:val="0072306E"/>
    <w:rsid w:val="00724978"/>
    <w:rsid w:val="00726598"/>
    <w:rsid w:val="00727FA0"/>
    <w:rsid w:val="00741B1E"/>
    <w:rsid w:val="00751212"/>
    <w:rsid w:val="007536C9"/>
    <w:rsid w:val="00753BDE"/>
    <w:rsid w:val="00756119"/>
    <w:rsid w:val="00765AFB"/>
    <w:rsid w:val="00767EF8"/>
    <w:rsid w:val="007840BF"/>
    <w:rsid w:val="00784ABA"/>
    <w:rsid w:val="007855B3"/>
    <w:rsid w:val="007945A1"/>
    <w:rsid w:val="00795341"/>
    <w:rsid w:val="00796790"/>
    <w:rsid w:val="0079687E"/>
    <w:rsid w:val="007A3668"/>
    <w:rsid w:val="007B37B4"/>
    <w:rsid w:val="007B43AB"/>
    <w:rsid w:val="007D38FA"/>
    <w:rsid w:val="007D5450"/>
    <w:rsid w:val="007D73A3"/>
    <w:rsid w:val="007E2BCF"/>
    <w:rsid w:val="007E3B1F"/>
    <w:rsid w:val="007F4C1D"/>
    <w:rsid w:val="007F7F92"/>
    <w:rsid w:val="008109E3"/>
    <w:rsid w:val="00817F9E"/>
    <w:rsid w:val="008254FF"/>
    <w:rsid w:val="00833BB3"/>
    <w:rsid w:val="00850AA6"/>
    <w:rsid w:val="0085105D"/>
    <w:rsid w:val="00862E40"/>
    <w:rsid w:val="00870042"/>
    <w:rsid w:val="00883C6B"/>
    <w:rsid w:val="008A1D34"/>
    <w:rsid w:val="008A78C0"/>
    <w:rsid w:val="008B45D4"/>
    <w:rsid w:val="008C3D4D"/>
    <w:rsid w:val="008C4128"/>
    <w:rsid w:val="008D2DDF"/>
    <w:rsid w:val="008D4EB5"/>
    <w:rsid w:val="008E1DEC"/>
    <w:rsid w:val="008F15B7"/>
    <w:rsid w:val="008F20E4"/>
    <w:rsid w:val="008F442C"/>
    <w:rsid w:val="008F6A22"/>
    <w:rsid w:val="00900D45"/>
    <w:rsid w:val="00907EAC"/>
    <w:rsid w:val="0091619F"/>
    <w:rsid w:val="009173B1"/>
    <w:rsid w:val="00917B50"/>
    <w:rsid w:val="0092147D"/>
    <w:rsid w:val="009228B5"/>
    <w:rsid w:val="0092334C"/>
    <w:rsid w:val="009237FD"/>
    <w:rsid w:val="00927559"/>
    <w:rsid w:val="00927E84"/>
    <w:rsid w:val="009305A3"/>
    <w:rsid w:val="009402B3"/>
    <w:rsid w:val="009428E5"/>
    <w:rsid w:val="00953792"/>
    <w:rsid w:val="00953A07"/>
    <w:rsid w:val="00964718"/>
    <w:rsid w:val="00967BFD"/>
    <w:rsid w:val="00973D59"/>
    <w:rsid w:val="009755D0"/>
    <w:rsid w:val="00977D80"/>
    <w:rsid w:val="0098308F"/>
    <w:rsid w:val="00987709"/>
    <w:rsid w:val="009931CD"/>
    <w:rsid w:val="009937B8"/>
    <w:rsid w:val="009B0100"/>
    <w:rsid w:val="009B116A"/>
    <w:rsid w:val="009B32D2"/>
    <w:rsid w:val="009B62AA"/>
    <w:rsid w:val="009C2E76"/>
    <w:rsid w:val="009C2EA2"/>
    <w:rsid w:val="009C7651"/>
    <w:rsid w:val="009D666A"/>
    <w:rsid w:val="009E2417"/>
    <w:rsid w:val="009E2673"/>
    <w:rsid w:val="009E3993"/>
    <w:rsid w:val="009E50CB"/>
    <w:rsid w:val="009E611B"/>
    <w:rsid w:val="00A00284"/>
    <w:rsid w:val="00A017DC"/>
    <w:rsid w:val="00A03FF8"/>
    <w:rsid w:val="00A159D9"/>
    <w:rsid w:val="00A16853"/>
    <w:rsid w:val="00A3467A"/>
    <w:rsid w:val="00A3617F"/>
    <w:rsid w:val="00A432CB"/>
    <w:rsid w:val="00A448B0"/>
    <w:rsid w:val="00A53A78"/>
    <w:rsid w:val="00A53E9E"/>
    <w:rsid w:val="00A65028"/>
    <w:rsid w:val="00A6576B"/>
    <w:rsid w:val="00A67EED"/>
    <w:rsid w:val="00A7008C"/>
    <w:rsid w:val="00A70932"/>
    <w:rsid w:val="00A725B5"/>
    <w:rsid w:val="00A842AB"/>
    <w:rsid w:val="00A84C26"/>
    <w:rsid w:val="00A96A08"/>
    <w:rsid w:val="00A97C0D"/>
    <w:rsid w:val="00AB6760"/>
    <w:rsid w:val="00AC14C2"/>
    <w:rsid w:val="00AC2BBD"/>
    <w:rsid w:val="00AC7245"/>
    <w:rsid w:val="00AD50F6"/>
    <w:rsid w:val="00AE2880"/>
    <w:rsid w:val="00AE49B5"/>
    <w:rsid w:val="00AE6747"/>
    <w:rsid w:val="00AE6C95"/>
    <w:rsid w:val="00AE732F"/>
    <w:rsid w:val="00AF0520"/>
    <w:rsid w:val="00AF20BF"/>
    <w:rsid w:val="00B02591"/>
    <w:rsid w:val="00B05E76"/>
    <w:rsid w:val="00B05ECE"/>
    <w:rsid w:val="00B229EB"/>
    <w:rsid w:val="00B2361A"/>
    <w:rsid w:val="00B319A2"/>
    <w:rsid w:val="00B42338"/>
    <w:rsid w:val="00B458EE"/>
    <w:rsid w:val="00B468B5"/>
    <w:rsid w:val="00B52DEB"/>
    <w:rsid w:val="00B55018"/>
    <w:rsid w:val="00B55E90"/>
    <w:rsid w:val="00B75447"/>
    <w:rsid w:val="00B90B4C"/>
    <w:rsid w:val="00B90E0E"/>
    <w:rsid w:val="00B91C70"/>
    <w:rsid w:val="00B91EF5"/>
    <w:rsid w:val="00B95B3B"/>
    <w:rsid w:val="00BA144C"/>
    <w:rsid w:val="00BA2716"/>
    <w:rsid w:val="00BA363D"/>
    <w:rsid w:val="00BA6392"/>
    <w:rsid w:val="00BA7F10"/>
    <w:rsid w:val="00BB1102"/>
    <w:rsid w:val="00BB79E8"/>
    <w:rsid w:val="00BC143C"/>
    <w:rsid w:val="00BC6278"/>
    <w:rsid w:val="00BD2B3D"/>
    <w:rsid w:val="00BD72A6"/>
    <w:rsid w:val="00BE70A7"/>
    <w:rsid w:val="00BF4F4F"/>
    <w:rsid w:val="00BF50F2"/>
    <w:rsid w:val="00BF7082"/>
    <w:rsid w:val="00C21F4F"/>
    <w:rsid w:val="00C32989"/>
    <w:rsid w:val="00C32F61"/>
    <w:rsid w:val="00C341E6"/>
    <w:rsid w:val="00C46E8A"/>
    <w:rsid w:val="00C527F7"/>
    <w:rsid w:val="00C561A2"/>
    <w:rsid w:val="00C57580"/>
    <w:rsid w:val="00C62C3E"/>
    <w:rsid w:val="00C64262"/>
    <w:rsid w:val="00C83182"/>
    <w:rsid w:val="00C85488"/>
    <w:rsid w:val="00C85C59"/>
    <w:rsid w:val="00C93E6E"/>
    <w:rsid w:val="00C9506A"/>
    <w:rsid w:val="00CB3726"/>
    <w:rsid w:val="00CC0C59"/>
    <w:rsid w:val="00CC1B37"/>
    <w:rsid w:val="00CC628A"/>
    <w:rsid w:val="00CD16A4"/>
    <w:rsid w:val="00CD30C4"/>
    <w:rsid w:val="00CE1280"/>
    <w:rsid w:val="00CE1E56"/>
    <w:rsid w:val="00CE7D1C"/>
    <w:rsid w:val="00CF4356"/>
    <w:rsid w:val="00CF501C"/>
    <w:rsid w:val="00CF655D"/>
    <w:rsid w:val="00D04600"/>
    <w:rsid w:val="00D13CCB"/>
    <w:rsid w:val="00D15A12"/>
    <w:rsid w:val="00D20D92"/>
    <w:rsid w:val="00D25BB2"/>
    <w:rsid w:val="00D30AF9"/>
    <w:rsid w:val="00D32099"/>
    <w:rsid w:val="00D32651"/>
    <w:rsid w:val="00D328A1"/>
    <w:rsid w:val="00D3293B"/>
    <w:rsid w:val="00D3392F"/>
    <w:rsid w:val="00D425C9"/>
    <w:rsid w:val="00D44F79"/>
    <w:rsid w:val="00D54AD3"/>
    <w:rsid w:val="00D572E6"/>
    <w:rsid w:val="00D70EA7"/>
    <w:rsid w:val="00D77CA9"/>
    <w:rsid w:val="00D82DDD"/>
    <w:rsid w:val="00D83215"/>
    <w:rsid w:val="00D86CA8"/>
    <w:rsid w:val="00D93245"/>
    <w:rsid w:val="00DA1496"/>
    <w:rsid w:val="00DA2268"/>
    <w:rsid w:val="00DB1C82"/>
    <w:rsid w:val="00DB2398"/>
    <w:rsid w:val="00DB2DDB"/>
    <w:rsid w:val="00DB3932"/>
    <w:rsid w:val="00DB6C64"/>
    <w:rsid w:val="00DC2D8C"/>
    <w:rsid w:val="00DC3FA3"/>
    <w:rsid w:val="00DC7AF0"/>
    <w:rsid w:val="00DD136B"/>
    <w:rsid w:val="00DD41A3"/>
    <w:rsid w:val="00DE351E"/>
    <w:rsid w:val="00DE3D66"/>
    <w:rsid w:val="00DE4141"/>
    <w:rsid w:val="00DF0D68"/>
    <w:rsid w:val="00DF1CA8"/>
    <w:rsid w:val="00E1303B"/>
    <w:rsid w:val="00E15AC1"/>
    <w:rsid w:val="00E16F61"/>
    <w:rsid w:val="00E20DEB"/>
    <w:rsid w:val="00E20E6D"/>
    <w:rsid w:val="00E22DDC"/>
    <w:rsid w:val="00E23CEC"/>
    <w:rsid w:val="00E25892"/>
    <w:rsid w:val="00E27F39"/>
    <w:rsid w:val="00E31B2B"/>
    <w:rsid w:val="00E360E8"/>
    <w:rsid w:val="00E43FAE"/>
    <w:rsid w:val="00E457B6"/>
    <w:rsid w:val="00E50150"/>
    <w:rsid w:val="00E5183F"/>
    <w:rsid w:val="00E529BB"/>
    <w:rsid w:val="00E52BA7"/>
    <w:rsid w:val="00E53B79"/>
    <w:rsid w:val="00E54060"/>
    <w:rsid w:val="00E544D1"/>
    <w:rsid w:val="00E61064"/>
    <w:rsid w:val="00E65B8A"/>
    <w:rsid w:val="00E66BE5"/>
    <w:rsid w:val="00E772AE"/>
    <w:rsid w:val="00E77B57"/>
    <w:rsid w:val="00E80D30"/>
    <w:rsid w:val="00E82307"/>
    <w:rsid w:val="00E8552E"/>
    <w:rsid w:val="00E87623"/>
    <w:rsid w:val="00E903B1"/>
    <w:rsid w:val="00E942AF"/>
    <w:rsid w:val="00EA3817"/>
    <w:rsid w:val="00EA3C36"/>
    <w:rsid w:val="00EA6910"/>
    <w:rsid w:val="00EB01DF"/>
    <w:rsid w:val="00EB1A30"/>
    <w:rsid w:val="00EB5282"/>
    <w:rsid w:val="00EB676D"/>
    <w:rsid w:val="00EC0268"/>
    <w:rsid w:val="00EC07A3"/>
    <w:rsid w:val="00ED31B8"/>
    <w:rsid w:val="00ED553C"/>
    <w:rsid w:val="00EE50FB"/>
    <w:rsid w:val="00EF18A0"/>
    <w:rsid w:val="00EF2B96"/>
    <w:rsid w:val="00F07A0D"/>
    <w:rsid w:val="00F17FE0"/>
    <w:rsid w:val="00F20242"/>
    <w:rsid w:val="00F2089D"/>
    <w:rsid w:val="00F21E5B"/>
    <w:rsid w:val="00F22384"/>
    <w:rsid w:val="00F257BB"/>
    <w:rsid w:val="00F31AC3"/>
    <w:rsid w:val="00F334B0"/>
    <w:rsid w:val="00F350E8"/>
    <w:rsid w:val="00F3663E"/>
    <w:rsid w:val="00F40B2F"/>
    <w:rsid w:val="00F42534"/>
    <w:rsid w:val="00F467EC"/>
    <w:rsid w:val="00F46EA4"/>
    <w:rsid w:val="00F53EAC"/>
    <w:rsid w:val="00F56658"/>
    <w:rsid w:val="00F61365"/>
    <w:rsid w:val="00F636D1"/>
    <w:rsid w:val="00F7098F"/>
    <w:rsid w:val="00F824A4"/>
    <w:rsid w:val="00F903EF"/>
    <w:rsid w:val="00F90E4B"/>
    <w:rsid w:val="00F95FD3"/>
    <w:rsid w:val="00F968CB"/>
    <w:rsid w:val="00FA1F26"/>
    <w:rsid w:val="00FA77CD"/>
    <w:rsid w:val="00FB119F"/>
    <w:rsid w:val="00FB2186"/>
    <w:rsid w:val="00FB2693"/>
    <w:rsid w:val="00FB4CA3"/>
    <w:rsid w:val="00FC51CF"/>
    <w:rsid w:val="00FC6234"/>
    <w:rsid w:val="00FC6827"/>
    <w:rsid w:val="00FD1996"/>
    <w:rsid w:val="00FE23E7"/>
    <w:rsid w:val="00FE63E4"/>
    <w:rsid w:val="00FE6E80"/>
    <w:rsid w:val="00FE7C1F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0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05E7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0"/>
    <w:link w:val="30"/>
    <w:qFormat/>
    <w:rsid w:val="00B05E76"/>
    <w:pPr>
      <w:keepNext/>
      <w:widowControl w:val="0"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Arial" w:eastAsia="DejaVu Sans" w:hAnsi="Arial" w:cs="Tahoma"/>
      <w:b/>
      <w:bCs/>
      <w:kern w:val="2"/>
      <w:sz w:val="26"/>
      <w:szCs w:val="28"/>
    </w:rPr>
  </w:style>
  <w:style w:type="paragraph" w:styleId="4">
    <w:name w:val="heading 4"/>
    <w:basedOn w:val="a"/>
    <w:next w:val="a0"/>
    <w:link w:val="40"/>
    <w:qFormat/>
    <w:rsid w:val="00B05E76"/>
    <w:pPr>
      <w:keepNext/>
      <w:widowControl w:val="0"/>
      <w:tabs>
        <w:tab w:val="num" w:pos="2700"/>
      </w:tabs>
      <w:suppressAutoHyphens/>
      <w:spacing w:before="240" w:after="120" w:line="240" w:lineRule="auto"/>
      <w:ind w:left="2700" w:hanging="1080"/>
      <w:outlineLvl w:val="3"/>
    </w:pPr>
    <w:rPr>
      <w:rFonts w:ascii="Arial" w:eastAsia="DejaVu Sans" w:hAnsi="Arial" w:cs="Tahoma"/>
      <w:b/>
      <w:bCs/>
      <w:i/>
      <w:iCs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05E7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rsid w:val="00B05E76"/>
    <w:rPr>
      <w:rFonts w:ascii="Arial" w:eastAsia="DejaVu Sans" w:hAnsi="Arial" w:cs="Tahoma"/>
      <w:b/>
      <w:bCs/>
      <w:kern w:val="2"/>
      <w:sz w:val="26"/>
      <w:szCs w:val="28"/>
    </w:rPr>
  </w:style>
  <w:style w:type="character" w:customStyle="1" w:styleId="40">
    <w:name w:val="Заголовок 4 Знак"/>
    <w:basedOn w:val="a1"/>
    <w:link w:val="4"/>
    <w:semiHidden/>
    <w:rsid w:val="00B05E76"/>
    <w:rPr>
      <w:rFonts w:ascii="Arial" w:eastAsia="DejaVu Sans" w:hAnsi="Arial" w:cs="Tahoma"/>
      <w:b/>
      <w:bCs/>
      <w:i/>
      <w:iCs/>
      <w:kern w:val="2"/>
      <w:sz w:val="24"/>
      <w:szCs w:val="24"/>
    </w:rPr>
  </w:style>
  <w:style w:type="paragraph" w:styleId="a0">
    <w:name w:val="Body Text"/>
    <w:basedOn w:val="a"/>
    <w:link w:val="a4"/>
    <w:unhideWhenUsed/>
    <w:rsid w:val="00B05E76"/>
    <w:pPr>
      <w:widowControl w:val="0"/>
      <w:suppressAutoHyphens/>
      <w:spacing w:after="120" w:line="240" w:lineRule="auto"/>
      <w:jc w:val="both"/>
    </w:pPr>
    <w:rPr>
      <w:rFonts w:ascii="Times New Roman" w:eastAsia="DejaVu Sans" w:hAnsi="Times New Roman"/>
      <w:kern w:val="2"/>
      <w:sz w:val="24"/>
      <w:szCs w:val="24"/>
    </w:rPr>
  </w:style>
  <w:style w:type="character" w:customStyle="1" w:styleId="a4">
    <w:name w:val="Основной текст Знак"/>
    <w:basedOn w:val="a1"/>
    <w:link w:val="a0"/>
    <w:rsid w:val="00B05E76"/>
    <w:rPr>
      <w:rFonts w:ascii="Times New Roman" w:eastAsia="DejaVu Sans" w:hAnsi="Times New Roman" w:cs="Times New Roman"/>
      <w:kern w:val="2"/>
      <w:sz w:val="24"/>
      <w:szCs w:val="24"/>
    </w:rPr>
  </w:style>
  <w:style w:type="paragraph" w:customStyle="1" w:styleId="ConsPlusNormal">
    <w:name w:val="ConsPlusNormal"/>
    <w:rsid w:val="00B05E7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5">
    <w:name w:val="Содержимое таблицы"/>
    <w:basedOn w:val="a"/>
    <w:rsid w:val="00B05E76"/>
    <w:pPr>
      <w:widowControl w:val="0"/>
      <w:suppressLineNumbers/>
      <w:spacing w:after="0" w:line="100" w:lineRule="atLeast"/>
    </w:pPr>
    <w:rPr>
      <w:rFonts w:ascii="Times New Roman" w:eastAsia="DejaVu Sans" w:hAnsi="Times New Roman"/>
      <w:kern w:val="2"/>
      <w:sz w:val="24"/>
      <w:szCs w:val="24"/>
    </w:rPr>
  </w:style>
  <w:style w:type="paragraph" w:customStyle="1" w:styleId="a6">
    <w:name w:val="Заголовок таблицы"/>
    <w:basedOn w:val="a5"/>
    <w:rsid w:val="00B05E76"/>
    <w:pPr>
      <w:jc w:val="center"/>
    </w:pPr>
    <w:rPr>
      <w:b/>
      <w:bCs/>
    </w:rPr>
  </w:style>
  <w:style w:type="paragraph" w:styleId="a7">
    <w:name w:val="List Paragraph"/>
    <w:basedOn w:val="a"/>
    <w:uiPriority w:val="34"/>
    <w:qFormat/>
    <w:rsid w:val="00B05E76"/>
    <w:pPr>
      <w:ind w:left="720"/>
      <w:contextualSpacing/>
    </w:pPr>
  </w:style>
  <w:style w:type="paragraph" w:styleId="a8">
    <w:name w:val="Normal (Web)"/>
    <w:basedOn w:val="a"/>
    <w:rsid w:val="00A650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4E1482"/>
    <w:pPr>
      <w:widowControl w:val="0"/>
      <w:shd w:val="clear" w:color="auto" w:fill="FFFFFF"/>
      <w:tabs>
        <w:tab w:val="left" w:pos="1159"/>
      </w:tabs>
      <w:spacing w:after="0" w:line="353" w:lineRule="exact"/>
      <w:ind w:left="727"/>
      <w:jc w:val="both"/>
    </w:pPr>
    <w:rPr>
      <w:rFonts w:ascii="Times New Roman" w:hAnsi="Times New Roman"/>
      <w:sz w:val="28"/>
      <w:szCs w:val="20"/>
    </w:rPr>
  </w:style>
  <w:style w:type="table" w:styleId="a9">
    <w:name w:val="Table Grid"/>
    <w:basedOn w:val="a2"/>
    <w:rsid w:val="00E823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1"/>
    <w:uiPriority w:val="99"/>
    <w:semiHidden/>
    <w:unhideWhenUsed/>
    <w:rsid w:val="00553A34"/>
  </w:style>
  <w:style w:type="paragraph" w:styleId="ab">
    <w:name w:val="header"/>
    <w:basedOn w:val="a"/>
    <w:link w:val="ac"/>
    <w:uiPriority w:val="99"/>
    <w:semiHidden/>
    <w:unhideWhenUsed/>
    <w:rsid w:val="00C4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46E8A"/>
  </w:style>
  <w:style w:type="paragraph" w:styleId="ad">
    <w:name w:val="footer"/>
    <w:basedOn w:val="a"/>
    <w:link w:val="ae"/>
    <w:uiPriority w:val="99"/>
    <w:unhideWhenUsed/>
    <w:rsid w:val="00C4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46E8A"/>
  </w:style>
  <w:style w:type="paragraph" w:styleId="af">
    <w:name w:val="No Spacing"/>
    <w:uiPriority w:val="1"/>
    <w:qFormat/>
    <w:rsid w:val="003B1436"/>
    <w:rPr>
      <w:rFonts w:ascii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F9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95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11355</TotalTime>
  <Pages>1</Pages>
  <Words>7977</Words>
  <Characters>45475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53346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Starikova</dc:creator>
  <cp:keywords/>
  <dc:description/>
  <cp:lastModifiedBy>Пользователь</cp:lastModifiedBy>
  <cp:revision>13</cp:revision>
  <cp:lastPrinted>2013-07-30T07:10:00Z</cp:lastPrinted>
  <dcterms:created xsi:type="dcterms:W3CDTF">2009-10-19T04:21:00Z</dcterms:created>
  <dcterms:modified xsi:type="dcterms:W3CDTF">2013-07-30T07:20:00Z</dcterms:modified>
</cp:coreProperties>
</file>