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C6" w:rsidRDefault="008B6709">
      <w:r>
        <w:rPr>
          <w:noProof/>
          <w:lang w:eastAsia="ru-RU"/>
        </w:rPr>
        <w:drawing>
          <wp:inline distT="0" distB="0" distL="0" distR="0" wp14:anchorId="39DE8655" wp14:editId="4AC275EC">
            <wp:extent cx="5962650" cy="4143375"/>
            <wp:effectExtent l="0" t="0" r="0" b="9525"/>
            <wp:docPr id="1" name="Рисунок 1" descr="https://sun3-11.userapi.com/c205628/v205628380/f1ba/VK_9mNw1C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1.userapi.com/c205628/v205628380/f1ba/VK_9mNw1C6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9">
        <w:rPr>
          <w:rFonts w:ascii="Times New Roman" w:hAnsi="Times New Roman" w:cs="Times New Roman"/>
          <w:sz w:val="28"/>
          <w:szCs w:val="28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9">
        <w:rPr>
          <w:rFonts w:ascii="Times New Roman" w:hAnsi="Times New Roman" w:cs="Times New Roman"/>
          <w:sz w:val="28"/>
          <w:szCs w:val="28"/>
        </w:rPr>
        <w:t>Для его выполнения потребуется альбомный лист, фломастеры или карандаши.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6709">
        <w:rPr>
          <w:rFonts w:ascii="Times New Roman" w:hAnsi="Times New Roman" w:cs="Times New Roman"/>
          <w:sz w:val="28"/>
          <w:szCs w:val="28"/>
        </w:rPr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9">
        <w:rPr>
          <w:rFonts w:ascii="Times New Roman" w:hAnsi="Times New Roman" w:cs="Times New Roman"/>
          <w:sz w:val="28"/>
          <w:szCs w:val="28"/>
        </w:rPr>
        <w:t>Пусть ребёнок немного расскажет о солнышке.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709">
        <w:rPr>
          <w:rFonts w:ascii="Times New Roman" w:hAnsi="Times New Roman" w:cs="Times New Roman"/>
          <w:sz w:val="28"/>
          <w:szCs w:val="28"/>
        </w:rPr>
        <w:t>— Солнышко — какое оно?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709">
        <w:rPr>
          <w:rFonts w:ascii="Times New Roman" w:hAnsi="Times New Roman" w:cs="Times New Roman"/>
          <w:sz w:val="28"/>
          <w:szCs w:val="28"/>
        </w:rPr>
        <w:t>— Яркое, жёлтое, красное, доброе, тёплое, радостное...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709">
        <w:rPr>
          <w:rFonts w:ascii="Times New Roman" w:hAnsi="Times New Roman" w:cs="Times New Roman"/>
          <w:sz w:val="28"/>
          <w:szCs w:val="28"/>
        </w:rPr>
        <w:t>— А теперь представь, что солнышко — это ты. У солнышка твоё имя.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9">
        <w:rPr>
          <w:rFonts w:ascii="Times New Roman" w:hAnsi="Times New Roman" w:cs="Times New Roman"/>
          <w:sz w:val="28"/>
          <w:szCs w:val="28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709">
        <w:rPr>
          <w:rFonts w:ascii="Times New Roman" w:hAnsi="Times New Roman" w:cs="Times New Roman"/>
          <w:sz w:val="28"/>
          <w:szCs w:val="28"/>
        </w:rPr>
        <w:lastRenderedPageBreak/>
        <w:t>— Ты перечислил, какое солнышко замечательное: тёплое, светлое, доброе... Давай подпишем каждый лучик солнышка, называя какое-то твоё замечательное качество. Какой ты?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6709">
        <w:rPr>
          <w:rFonts w:ascii="Times New Roman" w:hAnsi="Times New Roman" w:cs="Times New Roman"/>
          <w:sz w:val="28"/>
          <w:szCs w:val="28"/>
        </w:rPr>
        <w:t xml:space="preserve">Ребёнок может не сразу ответить. Помогите ему, сказав, </w:t>
      </w:r>
      <w:proofErr w:type="gramStart"/>
      <w:r w:rsidRPr="008B670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B6709">
        <w:rPr>
          <w:rFonts w:ascii="Times New Roman" w:hAnsi="Times New Roman" w:cs="Times New Roman"/>
          <w:sz w:val="28"/>
          <w:szCs w:val="28"/>
        </w:rPr>
        <w:t>: «Я считаю, что ты добрый. А ещё какой?»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9">
        <w:rPr>
          <w:rFonts w:ascii="Times New Roman" w:hAnsi="Times New Roman" w:cs="Times New Roman"/>
          <w:sz w:val="28"/>
          <w:szCs w:val="28"/>
        </w:rPr>
        <w:t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посуду... Убираю игрушки...». Запишите всё, что услышите, пусть и делается это порой со слезами или даже скандалом. Не нужно реплик: «Да, это делается, когда тебе десять раз скажешь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B6709">
        <w:rPr>
          <w:rFonts w:ascii="Times New Roman" w:hAnsi="Times New Roman" w:cs="Times New Roman"/>
          <w:sz w:val="28"/>
          <w:szCs w:val="28"/>
        </w:rPr>
        <w:t>» и т. п. В упражнении «Солнышко» мы работаем только на позитиве.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9">
        <w:rPr>
          <w:rFonts w:ascii="Times New Roman" w:hAnsi="Times New Roman" w:cs="Times New Roman"/>
          <w:sz w:val="28"/>
          <w:szCs w:val="28"/>
        </w:rPr>
        <w:t>Интересна реакция родителей, которые видят на занятиях, как меняется настроение ребёнка. На одном из занятий мама 5-летнего Андрюши спросила, можно ли дома нарисовать это солнышко на большом листе и прикрепить на стену.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709">
        <w:rPr>
          <w:rFonts w:ascii="Times New Roman" w:hAnsi="Times New Roman" w:cs="Times New Roman"/>
          <w:sz w:val="28"/>
          <w:szCs w:val="28"/>
        </w:rPr>
        <w:t>Можно, конечно, можно! А ещё можно, даже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9">
        <w:rPr>
          <w:rFonts w:ascii="Times New Roman" w:hAnsi="Times New Roman" w:cs="Times New Roman"/>
          <w:sz w:val="28"/>
          <w:szCs w:val="28"/>
        </w:rPr>
        <w:t>Одно очень важное условие. Как бы вы ни сердились на сына или дочку, в чём бы они ни провинились, наказывая их, никогда не упоминайте в этот момент про ваше рукотворное солнышко.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709">
        <w:rPr>
          <w:rFonts w:ascii="Times New Roman" w:hAnsi="Times New Roman" w:cs="Times New Roman"/>
          <w:sz w:val="28"/>
          <w:szCs w:val="28"/>
        </w:rPr>
        <w:t>Поверьте, одна невинная вроде фраза типа «Ты же солнышко, а так поступаешь...</w:t>
      </w:r>
      <w:bookmarkStart w:id="0" w:name="_GoBack"/>
      <w:bookmarkEnd w:id="0"/>
      <w:r w:rsidRPr="008B6709">
        <w:rPr>
          <w:rFonts w:ascii="Times New Roman" w:hAnsi="Times New Roman" w:cs="Times New Roman"/>
          <w:sz w:val="28"/>
          <w:szCs w:val="28"/>
        </w:rPr>
        <w:t>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709">
        <w:rPr>
          <w:rFonts w:ascii="Times New Roman" w:hAnsi="Times New Roman" w:cs="Times New Roman"/>
          <w:sz w:val="28"/>
          <w:szCs w:val="28"/>
        </w:rPr>
        <w:t>И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</w:p>
    <w:p w:rsidR="008B6709" w:rsidRPr="008B6709" w:rsidRDefault="008B6709" w:rsidP="008B67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709">
        <w:rPr>
          <w:rFonts w:ascii="Times New Roman" w:hAnsi="Times New Roman" w:cs="Times New Roman"/>
          <w:sz w:val="28"/>
          <w:szCs w:val="28"/>
        </w:rPr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</w:t>
      </w:r>
    </w:p>
    <w:sectPr w:rsidR="008B6709" w:rsidRPr="008B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3"/>
    <w:rsid w:val="000C7CF3"/>
    <w:rsid w:val="003214C6"/>
    <w:rsid w:val="008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5524"/>
  <w15:chartTrackingRefBased/>
  <w15:docId w15:val="{908F1A38-EC6E-439E-AE72-7AD5EA3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2019-12-15T18:05:00Z</dcterms:created>
  <dcterms:modified xsi:type="dcterms:W3CDTF">2019-12-15T18:10:00Z</dcterms:modified>
</cp:coreProperties>
</file>